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jc w:val="center"/>
        <w:rPr>
          <w:i w:val="1"/>
          <w:color w:val="0000ff"/>
          <w:u w:val="single"/>
        </w:rPr>
      </w:pPr>
      <w:bookmarkStart w:colFirst="0" w:colLast="0" w:name="_99vi39b1wljb" w:id="0"/>
      <w:bookmarkEnd w:id="0"/>
      <w:r w:rsidDel="00000000" w:rsidR="00000000" w:rsidRPr="00000000">
        <w:rPr>
          <w:i w:val="1"/>
          <w:color w:val="0000ff"/>
          <w:u w:val="single"/>
          <w:rtl w:val="0"/>
        </w:rPr>
        <w:t xml:space="preserve">BOA Consumer Complaints Dashboard Analysis</w:t>
      </w:r>
    </w:p>
    <w:p w:rsidR="00000000" w:rsidDel="00000000" w:rsidP="00000000" w:rsidRDefault="00000000" w:rsidRPr="00000000" w14:paraId="00000002">
      <w:pPr>
        <w:pStyle w:val="Heading3"/>
        <w:jc w:val="both"/>
        <w:rPr>
          <w:i w:val="1"/>
          <w:color w:val="0000ff"/>
          <w:u w:val="single"/>
        </w:rPr>
      </w:pPr>
      <w:bookmarkStart w:colFirst="0" w:colLast="0" w:name="_sazkp0i3b45f" w:id="1"/>
      <w:bookmarkEnd w:id="1"/>
      <w:r w:rsidDel="00000000" w:rsidR="00000000" w:rsidRPr="00000000">
        <w:rPr>
          <w:i w:val="1"/>
          <w:color w:val="0000ff"/>
          <w:u w:val="single"/>
          <w:rtl w:val="0"/>
        </w:rPr>
        <w:t xml:space="preserve">Project Introduction: </w:t>
      </w:r>
    </w:p>
    <w:p w:rsidR="00000000" w:rsidDel="00000000" w:rsidP="00000000" w:rsidRDefault="00000000" w:rsidRPr="00000000" w14:paraId="00000003">
      <w:pPr>
        <w:widowControl w:val="0"/>
        <w:jc w:val="both"/>
        <w:rPr>
          <w:sz w:val="24"/>
          <w:szCs w:val="24"/>
        </w:rPr>
      </w:pPr>
      <w:r w:rsidDel="00000000" w:rsidR="00000000" w:rsidRPr="00000000">
        <w:rPr>
          <w:sz w:val="24"/>
          <w:szCs w:val="24"/>
          <w:rtl w:val="0"/>
        </w:rPr>
        <w:t xml:space="preserve">This Project focuses on the analysis of consumer complaints on the products of Bank of America. Bank Of America is one the largest banking institutions in America.Currently, this organization is operating in more than 35 countries. Consumer complaint records between 2017 and 2023 have been used for </w:t>
      </w:r>
      <w:r w:rsidDel="00000000" w:rsidR="00000000" w:rsidRPr="00000000">
        <w:rPr>
          <w:sz w:val="24"/>
          <w:szCs w:val="24"/>
          <w:rtl w:val="0"/>
        </w:rPr>
        <w:t xml:space="preserve">analysis.It intends to analyze consumer complaints and develop actionable insights based on analysis</w:t>
      </w:r>
    </w:p>
    <w:p w:rsidR="00000000" w:rsidDel="00000000" w:rsidP="00000000" w:rsidRDefault="00000000" w:rsidRPr="00000000" w14:paraId="00000004">
      <w:pPr>
        <w:pStyle w:val="Heading3"/>
        <w:jc w:val="both"/>
        <w:rPr>
          <w:i w:val="1"/>
          <w:color w:val="0000ff"/>
          <w:u w:val="single"/>
        </w:rPr>
      </w:pPr>
      <w:bookmarkStart w:colFirst="0" w:colLast="0" w:name="_lkewgtrafq9i" w:id="2"/>
      <w:bookmarkEnd w:id="2"/>
      <w:r w:rsidDel="00000000" w:rsidR="00000000" w:rsidRPr="00000000">
        <w:rPr>
          <w:i w:val="1"/>
          <w:color w:val="0000ff"/>
          <w:u w:val="single"/>
          <w:rtl w:val="0"/>
        </w:rPr>
        <w:t xml:space="preserve">Problem Statement:</w:t>
      </w:r>
    </w:p>
    <w:p w:rsidR="00000000" w:rsidDel="00000000" w:rsidP="00000000" w:rsidRDefault="00000000" w:rsidRPr="00000000" w14:paraId="00000005">
      <w:pPr>
        <w:jc w:val="both"/>
        <w:rPr>
          <w:sz w:val="24"/>
          <w:szCs w:val="24"/>
        </w:rPr>
      </w:pPr>
      <w:r w:rsidDel="00000000" w:rsidR="00000000" w:rsidRPr="00000000">
        <w:rPr>
          <w:sz w:val="24"/>
          <w:szCs w:val="24"/>
          <w:rtl w:val="0"/>
        </w:rPr>
        <w:t xml:space="preserve">Analyzing Bank consumer complaints aims to identify relevant issues affecting customers,enhancing overall service quality. By Examining patterns and trends, Improve customer satisfaction, and strengthen their reputation,fostering a more resilient and trustworthy banking environment</w:t>
      </w:r>
    </w:p>
    <w:p w:rsidR="00000000" w:rsidDel="00000000" w:rsidP="00000000" w:rsidRDefault="00000000" w:rsidRPr="00000000" w14:paraId="00000006">
      <w:pPr>
        <w:pStyle w:val="Heading3"/>
        <w:jc w:val="both"/>
        <w:rPr>
          <w:i w:val="1"/>
          <w:color w:val="0000ff"/>
          <w:u w:val="single"/>
        </w:rPr>
      </w:pPr>
      <w:bookmarkStart w:colFirst="0" w:colLast="0" w:name="_ixtts990lfxj" w:id="3"/>
      <w:bookmarkEnd w:id="3"/>
      <w:r w:rsidDel="00000000" w:rsidR="00000000" w:rsidRPr="00000000">
        <w:rPr>
          <w:i w:val="1"/>
          <w:color w:val="0000ff"/>
          <w:u w:val="single"/>
          <w:rtl w:val="0"/>
        </w:rPr>
        <w:t xml:space="preserve">Objective:</w:t>
      </w:r>
    </w:p>
    <w:p w:rsidR="00000000" w:rsidDel="00000000" w:rsidP="00000000" w:rsidRDefault="00000000" w:rsidRPr="00000000" w14:paraId="00000007">
      <w:pPr>
        <w:numPr>
          <w:ilvl w:val="0"/>
          <w:numId w:val="2"/>
        </w:numPr>
        <w:ind w:left="720" w:hanging="360"/>
        <w:jc w:val="both"/>
        <w:rPr>
          <w:sz w:val="24"/>
          <w:szCs w:val="24"/>
        </w:rPr>
      </w:pPr>
      <w:r w:rsidDel="00000000" w:rsidR="00000000" w:rsidRPr="00000000">
        <w:rPr>
          <w:sz w:val="24"/>
          <w:szCs w:val="24"/>
          <w:rtl w:val="0"/>
        </w:rPr>
        <w:t xml:space="preserve">To analyze and visualize consumer complaints data from the CFPB database to identify complaint volumes, trends, and resolution effectiveness by product, channel, and state.</w:t>
      </w:r>
      <w:r w:rsidDel="00000000" w:rsidR="00000000" w:rsidRPr="00000000">
        <w:rPr>
          <w:rtl w:val="0"/>
        </w:rPr>
      </w:r>
    </w:p>
    <w:p w:rsidR="00000000" w:rsidDel="00000000" w:rsidP="00000000" w:rsidRDefault="00000000" w:rsidRPr="00000000" w14:paraId="00000008">
      <w:pPr>
        <w:pStyle w:val="Heading3"/>
        <w:rPr>
          <w:i w:val="1"/>
          <w:color w:val="0000ff"/>
          <w:u w:val="single"/>
        </w:rPr>
      </w:pPr>
      <w:bookmarkStart w:colFirst="0" w:colLast="0" w:name="_ngpgs78uatne" w:id="4"/>
      <w:bookmarkEnd w:id="4"/>
      <w:r w:rsidDel="00000000" w:rsidR="00000000" w:rsidRPr="00000000">
        <w:rPr>
          <w:i w:val="1"/>
          <w:color w:val="0000ff"/>
          <w:u w:val="single"/>
          <w:rtl w:val="0"/>
        </w:rPr>
        <w:t xml:space="preserve">Data Dictionary: </w:t>
      </w:r>
    </w:p>
    <w:p w:rsidR="00000000" w:rsidDel="00000000" w:rsidP="00000000" w:rsidRDefault="00000000" w:rsidRPr="00000000" w14:paraId="00000009">
      <w:pPr>
        <w:ind w:firstLine="720"/>
        <w:rPr>
          <w:color w:val="ff00ff"/>
          <w:sz w:val="28"/>
          <w:szCs w:val="28"/>
          <w:highlight w:val="white"/>
        </w:rPr>
      </w:pPr>
      <w:r w:rsidDel="00000000" w:rsidR="00000000" w:rsidRPr="00000000">
        <w:rPr>
          <w:b w:val="1"/>
          <w:color w:val="ff00ff"/>
          <w:sz w:val="24"/>
          <w:szCs w:val="24"/>
          <w:rtl w:val="0"/>
        </w:rPr>
        <w:t xml:space="preserve">Field</w:t>
        <w:tab/>
        <w:tab/>
        <w:tab/>
        <w:tab/>
        <w:tab/>
        <w:t xml:space="preserve">Description</w:t>
      </w:r>
      <w:r w:rsidDel="00000000" w:rsidR="00000000" w:rsidRPr="00000000">
        <w:rPr>
          <w:rtl w:val="0"/>
        </w:rPr>
      </w:r>
    </w:p>
    <w:tbl>
      <w:tblPr>
        <w:tblStyle w:val="Table1"/>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05"/>
        <w:gridCol w:w="6745"/>
        <w:tblGridChange w:id="0">
          <w:tblGrid>
            <w:gridCol w:w="2605"/>
            <w:gridCol w:w="6745"/>
          </w:tblGrid>
        </w:tblGridChange>
      </w:tblGrid>
      <w:tr>
        <w:trPr>
          <w:cantSplit w:val="0"/>
          <w:tblHeader w:val="0"/>
        </w:trPr>
        <w:tc>
          <w:tcPr/>
          <w:p w:rsidR="00000000" w:rsidDel="00000000" w:rsidP="00000000" w:rsidRDefault="00000000" w:rsidRPr="00000000" w14:paraId="0000000A">
            <w:pPr>
              <w:spacing w:after="160" w:line="259" w:lineRule="auto"/>
              <w:rPr>
                <w:b w:val="1"/>
                <w:highlight w:val="white"/>
              </w:rPr>
            </w:pPr>
            <w:r w:rsidDel="00000000" w:rsidR="00000000" w:rsidRPr="00000000">
              <w:rPr>
                <w:highlight w:val="white"/>
                <w:rtl w:val="0"/>
              </w:rPr>
              <w:t xml:space="preserve">Complaint ID</w:t>
            </w:r>
            <w:r w:rsidDel="00000000" w:rsidR="00000000" w:rsidRPr="00000000">
              <w:rPr>
                <w:rtl w:val="0"/>
              </w:rPr>
            </w:r>
          </w:p>
        </w:tc>
        <w:tc>
          <w:tcPr/>
          <w:p w:rsidR="00000000" w:rsidDel="00000000" w:rsidP="00000000" w:rsidRDefault="00000000" w:rsidRPr="00000000" w14:paraId="0000000B">
            <w:pPr>
              <w:spacing w:after="160" w:line="259" w:lineRule="auto"/>
              <w:rPr>
                <w:highlight w:val="white"/>
              </w:rPr>
            </w:pPr>
            <w:r w:rsidDel="00000000" w:rsidR="00000000" w:rsidRPr="00000000">
              <w:rPr>
                <w:highlight w:val="white"/>
                <w:rtl w:val="0"/>
              </w:rPr>
              <w:t xml:space="preserve">The unique identification number for a complaint</w:t>
            </w:r>
          </w:p>
        </w:tc>
      </w:tr>
      <w:tr>
        <w:trPr>
          <w:cantSplit w:val="0"/>
          <w:tblHeader w:val="0"/>
        </w:trPr>
        <w:tc>
          <w:tcPr/>
          <w:p w:rsidR="00000000" w:rsidDel="00000000" w:rsidP="00000000" w:rsidRDefault="00000000" w:rsidRPr="00000000" w14:paraId="0000000C">
            <w:pPr>
              <w:spacing w:after="160" w:line="259" w:lineRule="auto"/>
              <w:rPr>
                <w:b w:val="1"/>
                <w:highlight w:val="white"/>
              </w:rPr>
            </w:pPr>
            <w:r w:rsidDel="00000000" w:rsidR="00000000" w:rsidRPr="00000000">
              <w:rPr>
                <w:highlight w:val="white"/>
                <w:rtl w:val="0"/>
              </w:rPr>
              <w:t xml:space="preserve">Submitted via</w:t>
            </w:r>
            <w:r w:rsidDel="00000000" w:rsidR="00000000" w:rsidRPr="00000000">
              <w:rPr>
                <w:rtl w:val="0"/>
              </w:rPr>
            </w:r>
          </w:p>
        </w:tc>
        <w:tc>
          <w:tcPr/>
          <w:p w:rsidR="00000000" w:rsidDel="00000000" w:rsidP="00000000" w:rsidRDefault="00000000" w:rsidRPr="00000000" w14:paraId="0000000D">
            <w:pPr>
              <w:rPr>
                <w:highlight w:val="white"/>
              </w:rPr>
            </w:pPr>
            <w:r w:rsidDel="00000000" w:rsidR="00000000" w:rsidRPr="00000000">
              <w:rPr>
                <w:highlight w:val="white"/>
                <w:rtl w:val="0"/>
              </w:rPr>
              <w:t xml:space="preserve"> The name of the customer.</w:t>
            </w:r>
          </w:p>
        </w:tc>
      </w:tr>
      <w:tr>
        <w:trPr>
          <w:cantSplit w:val="0"/>
          <w:tblHeader w:val="0"/>
        </w:trPr>
        <w:tc>
          <w:tcPr/>
          <w:p w:rsidR="00000000" w:rsidDel="00000000" w:rsidP="00000000" w:rsidRDefault="00000000" w:rsidRPr="00000000" w14:paraId="0000000E">
            <w:pPr>
              <w:spacing w:after="160" w:line="259" w:lineRule="auto"/>
              <w:rPr>
                <w:b w:val="1"/>
                <w:highlight w:val="white"/>
              </w:rPr>
            </w:pPr>
            <w:r w:rsidDel="00000000" w:rsidR="00000000" w:rsidRPr="00000000">
              <w:rPr>
                <w:highlight w:val="white"/>
                <w:rtl w:val="0"/>
              </w:rPr>
              <w:t xml:space="preserve">Date submitted</w:t>
            </w:r>
            <w:r w:rsidDel="00000000" w:rsidR="00000000" w:rsidRPr="00000000">
              <w:rPr>
                <w:rtl w:val="0"/>
              </w:rPr>
            </w:r>
          </w:p>
        </w:tc>
        <w:tc>
          <w:tcPr/>
          <w:p w:rsidR="00000000" w:rsidDel="00000000" w:rsidP="00000000" w:rsidRDefault="00000000" w:rsidRPr="00000000" w14:paraId="0000000F">
            <w:pPr>
              <w:rPr>
                <w:highlight w:val="white"/>
              </w:rPr>
            </w:pPr>
            <w:r w:rsidDel="00000000" w:rsidR="00000000" w:rsidRPr="00000000">
              <w:rPr>
                <w:highlight w:val="white"/>
                <w:rtl w:val="0"/>
              </w:rPr>
              <w:t xml:space="preserve"> Contact information for customers.</w:t>
            </w:r>
          </w:p>
        </w:tc>
      </w:tr>
      <w:tr>
        <w:trPr>
          <w:cantSplit w:val="0"/>
          <w:tblHeader w:val="0"/>
        </w:trPr>
        <w:tc>
          <w:tcPr/>
          <w:p w:rsidR="00000000" w:rsidDel="00000000" w:rsidP="00000000" w:rsidRDefault="00000000" w:rsidRPr="00000000" w14:paraId="00000010">
            <w:pPr>
              <w:spacing w:after="160" w:line="259" w:lineRule="auto"/>
              <w:rPr>
                <w:b w:val="1"/>
                <w:highlight w:val="white"/>
              </w:rPr>
            </w:pPr>
            <w:r w:rsidDel="00000000" w:rsidR="00000000" w:rsidRPr="00000000">
              <w:rPr>
                <w:highlight w:val="white"/>
                <w:rtl w:val="0"/>
              </w:rPr>
              <w:t xml:space="preserve">Date received</w:t>
            </w:r>
            <w:r w:rsidDel="00000000" w:rsidR="00000000" w:rsidRPr="00000000">
              <w:rPr>
                <w:rtl w:val="0"/>
              </w:rPr>
            </w:r>
          </w:p>
        </w:tc>
        <w:tc>
          <w:tcPr/>
          <w:p w:rsidR="00000000" w:rsidDel="00000000" w:rsidP="00000000" w:rsidRDefault="00000000" w:rsidRPr="00000000" w14:paraId="00000011">
            <w:pPr>
              <w:rPr>
                <w:highlight w:val="white"/>
              </w:rPr>
            </w:pPr>
            <w:r w:rsidDel="00000000" w:rsidR="00000000" w:rsidRPr="00000000">
              <w:rPr>
                <w:highlight w:val="white"/>
                <w:rtl w:val="0"/>
              </w:rPr>
              <w:t xml:space="preserve"> Another contact detail for customers.</w:t>
            </w:r>
          </w:p>
        </w:tc>
      </w:tr>
      <w:tr>
        <w:trPr>
          <w:cantSplit w:val="0"/>
          <w:tblHeader w:val="0"/>
        </w:trPr>
        <w:tc>
          <w:tcPr/>
          <w:p w:rsidR="00000000" w:rsidDel="00000000" w:rsidP="00000000" w:rsidRDefault="00000000" w:rsidRPr="00000000" w14:paraId="00000012">
            <w:pPr>
              <w:spacing w:after="160" w:line="259" w:lineRule="auto"/>
              <w:rPr>
                <w:b w:val="1"/>
                <w:highlight w:val="white"/>
              </w:rPr>
            </w:pPr>
            <w:r w:rsidDel="00000000" w:rsidR="00000000" w:rsidRPr="00000000">
              <w:rPr>
                <w:highlight w:val="white"/>
                <w:rtl w:val="0"/>
              </w:rPr>
              <w:t xml:space="preserve">State</w:t>
            </w:r>
            <w:r w:rsidDel="00000000" w:rsidR="00000000" w:rsidRPr="00000000">
              <w:rPr>
                <w:rtl w:val="0"/>
              </w:rPr>
            </w:r>
          </w:p>
        </w:tc>
        <w:tc>
          <w:tcPr/>
          <w:p w:rsidR="00000000" w:rsidDel="00000000" w:rsidP="00000000" w:rsidRDefault="00000000" w:rsidRPr="00000000" w14:paraId="00000013">
            <w:pPr>
              <w:rPr>
                <w:highlight w:val="white"/>
              </w:rPr>
            </w:pPr>
            <w:r w:rsidDel="00000000" w:rsidR="00000000" w:rsidRPr="00000000">
              <w:rPr>
                <w:highlight w:val="white"/>
                <w:rtl w:val="0"/>
              </w:rPr>
              <w:t xml:space="preserve"> Explore a wide range of customer attributes for segmentation and analysis.</w:t>
            </w:r>
          </w:p>
        </w:tc>
      </w:tr>
      <w:tr>
        <w:trPr>
          <w:cantSplit w:val="0"/>
          <w:tblHeader w:val="0"/>
        </w:trPr>
        <w:tc>
          <w:tcPr/>
          <w:p w:rsidR="00000000" w:rsidDel="00000000" w:rsidP="00000000" w:rsidRDefault="00000000" w:rsidRPr="00000000" w14:paraId="00000014">
            <w:pPr>
              <w:spacing w:after="160" w:line="259" w:lineRule="auto"/>
              <w:rPr>
                <w:highlight w:val="white"/>
              </w:rPr>
            </w:pPr>
            <w:r w:rsidDel="00000000" w:rsidR="00000000" w:rsidRPr="00000000">
              <w:rPr>
                <w:rtl w:val="0"/>
              </w:rPr>
              <w:t xml:space="preserve">Product</w:t>
            </w:r>
            <w:r w:rsidDel="00000000" w:rsidR="00000000" w:rsidRPr="00000000">
              <w:rPr>
                <w:rtl w:val="0"/>
              </w:rPr>
            </w:r>
          </w:p>
        </w:tc>
        <w:tc>
          <w:tcPr/>
          <w:p w:rsidR="00000000" w:rsidDel="00000000" w:rsidP="00000000" w:rsidRDefault="00000000" w:rsidRPr="00000000" w14:paraId="00000015">
            <w:pPr>
              <w:spacing w:after="160" w:line="259" w:lineRule="auto"/>
              <w:rPr>
                <w:highlight w:val="white"/>
              </w:rPr>
            </w:pPr>
            <w:r w:rsidDel="00000000" w:rsidR="00000000" w:rsidRPr="00000000">
              <w:rPr>
                <w:rtl w:val="0"/>
              </w:rPr>
              <w:t xml:space="preserve">The type of product the consumer identified in the complaint</w:t>
            </w:r>
            <w:r w:rsidDel="00000000" w:rsidR="00000000" w:rsidRPr="00000000">
              <w:rPr>
                <w:rtl w:val="0"/>
              </w:rPr>
            </w:r>
          </w:p>
        </w:tc>
      </w:tr>
      <w:tr>
        <w:trPr>
          <w:cantSplit w:val="0"/>
          <w:tblHeader w:val="0"/>
        </w:trPr>
        <w:tc>
          <w:tcPr/>
          <w:p w:rsidR="00000000" w:rsidDel="00000000" w:rsidP="00000000" w:rsidRDefault="00000000" w:rsidRPr="00000000" w14:paraId="00000016">
            <w:pPr>
              <w:spacing w:after="160" w:line="259" w:lineRule="auto"/>
              <w:rPr/>
            </w:pPr>
            <w:r w:rsidDel="00000000" w:rsidR="00000000" w:rsidRPr="00000000">
              <w:rPr>
                <w:rtl w:val="0"/>
              </w:rPr>
              <w:t xml:space="preserve">Sub-product</w:t>
            </w:r>
            <w:r w:rsidDel="00000000" w:rsidR="00000000" w:rsidRPr="00000000">
              <w:rPr>
                <w:rtl w:val="0"/>
              </w:rPr>
            </w:r>
          </w:p>
        </w:tc>
        <w:tc>
          <w:tcPr/>
          <w:p w:rsidR="00000000" w:rsidDel="00000000" w:rsidP="00000000" w:rsidRDefault="00000000" w:rsidRPr="00000000" w14:paraId="00000017">
            <w:pPr>
              <w:spacing w:after="160" w:line="259" w:lineRule="auto"/>
              <w:rPr/>
            </w:pPr>
            <w:r w:rsidDel="00000000" w:rsidR="00000000" w:rsidRPr="00000000">
              <w:rPr>
                <w:rtl w:val="0"/>
              </w:rPr>
              <w:t xml:space="preserve">The type of product the consumer identified in the complaint</w:t>
            </w:r>
            <w:r w:rsidDel="00000000" w:rsidR="00000000" w:rsidRPr="00000000">
              <w:rPr>
                <w:rtl w:val="0"/>
              </w:rPr>
            </w:r>
          </w:p>
        </w:tc>
      </w:tr>
      <w:tr>
        <w:trPr>
          <w:cantSplit w:val="0"/>
          <w:tblHeader w:val="0"/>
        </w:trPr>
        <w:tc>
          <w:tcPr/>
          <w:p w:rsidR="00000000" w:rsidDel="00000000" w:rsidP="00000000" w:rsidRDefault="00000000" w:rsidRPr="00000000" w14:paraId="00000018">
            <w:pPr>
              <w:spacing w:after="160" w:line="259" w:lineRule="auto"/>
              <w:rPr/>
            </w:pPr>
            <w:r w:rsidDel="00000000" w:rsidR="00000000" w:rsidRPr="00000000">
              <w:rPr>
                <w:rtl w:val="0"/>
              </w:rPr>
              <w:t xml:space="preserve">Issue</w:t>
            </w:r>
          </w:p>
        </w:tc>
        <w:tc>
          <w:tcPr/>
          <w:p w:rsidR="00000000" w:rsidDel="00000000" w:rsidP="00000000" w:rsidRDefault="00000000" w:rsidRPr="00000000" w14:paraId="00000019">
            <w:pPr>
              <w:spacing w:after="160" w:line="259" w:lineRule="auto"/>
              <w:rPr/>
            </w:pPr>
            <w:r w:rsidDel="00000000" w:rsidR="00000000" w:rsidRPr="00000000">
              <w:rPr>
                <w:rtl w:val="0"/>
              </w:rPr>
              <w:t xml:space="preserve">The issue the consumer identified in the complaint (possible values are dependent on Product)</w:t>
            </w:r>
          </w:p>
        </w:tc>
      </w:tr>
      <w:tr>
        <w:trPr>
          <w:cantSplit w:val="0"/>
          <w:tblHeader w:val="0"/>
        </w:trPr>
        <w:tc>
          <w:tcPr/>
          <w:p w:rsidR="00000000" w:rsidDel="00000000" w:rsidP="00000000" w:rsidRDefault="00000000" w:rsidRPr="00000000" w14:paraId="0000001A">
            <w:pPr>
              <w:spacing w:after="160" w:line="259" w:lineRule="auto"/>
              <w:rPr/>
            </w:pPr>
            <w:r w:rsidDel="00000000" w:rsidR="00000000" w:rsidRPr="00000000">
              <w:rPr>
                <w:rtl w:val="0"/>
              </w:rPr>
              <w:t xml:space="preserve">Sub-issue</w:t>
            </w:r>
          </w:p>
        </w:tc>
        <w:tc>
          <w:tcPr/>
          <w:p w:rsidR="00000000" w:rsidDel="00000000" w:rsidP="00000000" w:rsidRDefault="00000000" w:rsidRPr="00000000" w14:paraId="0000001B">
            <w:pPr>
              <w:spacing w:after="160" w:line="259" w:lineRule="auto"/>
              <w:rPr/>
            </w:pPr>
            <w:r w:rsidDel="00000000" w:rsidR="00000000" w:rsidRPr="00000000">
              <w:rPr>
                <w:rtl w:val="0"/>
              </w:rPr>
              <w:t xml:space="preserve">The type of sub-product the consumer identified in the complaint (not all Products have Sub-products)</w:t>
            </w:r>
          </w:p>
        </w:tc>
      </w:tr>
      <w:tr>
        <w:trPr>
          <w:cantSplit w:val="0"/>
          <w:tblHeader w:val="0"/>
        </w:trPr>
        <w:tc>
          <w:tcPr/>
          <w:p w:rsidR="00000000" w:rsidDel="00000000" w:rsidP="00000000" w:rsidRDefault="00000000" w:rsidRPr="00000000" w14:paraId="0000001C">
            <w:pPr>
              <w:spacing w:after="160" w:line="259" w:lineRule="auto"/>
              <w:rPr/>
            </w:pPr>
            <w:r w:rsidDel="00000000" w:rsidR="00000000" w:rsidRPr="00000000">
              <w:rPr>
                <w:rtl w:val="0"/>
              </w:rPr>
              <w:t xml:space="preserve">Company public response</w:t>
            </w:r>
          </w:p>
        </w:tc>
        <w:tc>
          <w:tcPr/>
          <w:p w:rsidR="00000000" w:rsidDel="00000000" w:rsidP="00000000" w:rsidRDefault="00000000" w:rsidRPr="00000000" w14:paraId="0000001D">
            <w:pPr>
              <w:spacing w:after="160" w:line="259" w:lineRule="auto"/>
              <w:rPr/>
            </w:pPr>
            <w:r w:rsidDel="00000000" w:rsidR="00000000" w:rsidRPr="00000000">
              <w:rPr>
                <w:rtl w:val="0"/>
              </w:rPr>
              <w:t xml:space="preserve">The company's optional, public-facing response to a consumer's complaint.Companies can choose to select a response from a pre-set list of options that will be posted on the public database. For example, "Company believes the complaint is the result of an isolated error."</w:t>
            </w:r>
          </w:p>
        </w:tc>
      </w:tr>
      <w:tr>
        <w:trPr>
          <w:cantSplit w:val="0"/>
          <w:tblHeader w:val="0"/>
        </w:trPr>
        <w:tc>
          <w:tcPr/>
          <w:p w:rsidR="00000000" w:rsidDel="00000000" w:rsidP="00000000" w:rsidRDefault="00000000" w:rsidRPr="00000000" w14:paraId="0000001E">
            <w:pPr>
              <w:spacing w:after="160" w:line="259" w:lineRule="auto"/>
              <w:rPr/>
            </w:pPr>
            <w:r w:rsidDel="00000000" w:rsidR="00000000" w:rsidRPr="00000000">
              <w:rPr>
                <w:rtl w:val="0"/>
              </w:rPr>
              <w:t xml:space="preserve">Company response to consumer</w:t>
            </w:r>
          </w:p>
        </w:tc>
        <w:tc>
          <w:tcPr/>
          <w:p w:rsidR="00000000" w:rsidDel="00000000" w:rsidP="00000000" w:rsidRDefault="00000000" w:rsidRPr="00000000" w14:paraId="0000001F">
            <w:pPr>
              <w:spacing w:after="160" w:line="259" w:lineRule="auto"/>
              <w:rPr/>
            </w:pPr>
            <w:r w:rsidDel="00000000" w:rsidR="00000000" w:rsidRPr="00000000">
              <w:rPr>
                <w:rtl w:val="0"/>
              </w:rPr>
              <w:t xml:space="preserve">This is how the company responded. For example, "Closed with explanation."</w:t>
            </w:r>
          </w:p>
        </w:tc>
      </w:tr>
      <w:tr>
        <w:trPr>
          <w:cantSplit w:val="0"/>
          <w:tblHeader w:val="0"/>
        </w:trPr>
        <w:tc>
          <w:tcPr/>
          <w:p w:rsidR="00000000" w:rsidDel="00000000" w:rsidP="00000000" w:rsidRDefault="00000000" w:rsidRPr="00000000" w14:paraId="00000020">
            <w:pPr>
              <w:spacing w:after="160" w:line="259" w:lineRule="auto"/>
              <w:rPr/>
            </w:pPr>
            <w:r w:rsidDel="00000000" w:rsidR="00000000" w:rsidRPr="00000000">
              <w:rPr>
                <w:rtl w:val="0"/>
              </w:rPr>
              <w:t xml:space="preserve">Timely response?</w:t>
            </w:r>
          </w:p>
        </w:tc>
        <w:tc>
          <w:tcPr/>
          <w:p w:rsidR="00000000" w:rsidDel="00000000" w:rsidP="00000000" w:rsidRDefault="00000000" w:rsidRPr="00000000" w14:paraId="00000021">
            <w:pPr>
              <w:spacing w:after="160" w:line="259" w:lineRule="auto"/>
              <w:rPr/>
            </w:pPr>
            <w:r w:rsidDel="00000000" w:rsidR="00000000" w:rsidRPr="00000000">
              <w:rPr>
                <w:rtl w:val="0"/>
              </w:rPr>
              <w:t xml:space="preserve">Whether the company gave a timely response (Yes/No)</w:t>
            </w:r>
          </w:p>
        </w:tc>
      </w:tr>
    </w:tbl>
    <w:p w:rsidR="00000000" w:rsidDel="00000000" w:rsidP="00000000" w:rsidRDefault="00000000" w:rsidRPr="00000000" w14:paraId="00000022">
      <w:pPr>
        <w:pStyle w:val="Heading3"/>
        <w:shd w:fill="ffffff" w:val="clear"/>
        <w:spacing w:after="0" w:before="288" w:lineRule="auto"/>
        <w:rPr>
          <w:i w:val="1"/>
          <w:color w:val="0000ff"/>
          <w:u w:val="single"/>
        </w:rPr>
      </w:pPr>
      <w:bookmarkStart w:colFirst="0" w:colLast="0" w:name="_2i4db9kyzmij" w:id="5"/>
      <w:bookmarkEnd w:id="5"/>
      <w:r w:rsidDel="00000000" w:rsidR="00000000" w:rsidRPr="00000000">
        <w:rPr>
          <w:i w:val="1"/>
          <w:color w:val="0000ff"/>
          <w:u w:val="single"/>
          <w:rtl w:val="0"/>
        </w:rPr>
        <w:t xml:space="preserve">Data Cleaning &amp; Preparation:</w:t>
      </w:r>
    </w:p>
    <w:p w:rsidR="00000000" w:rsidDel="00000000" w:rsidP="00000000" w:rsidRDefault="00000000" w:rsidRPr="00000000" w14:paraId="00000023">
      <w:pPr>
        <w:shd w:fill="ffffff" w:val="clear"/>
        <w:spacing w:after="0" w:before="161" w:lineRule="auto"/>
        <w:rPr>
          <w:color w:val="242424"/>
          <w:sz w:val="26"/>
          <w:szCs w:val="26"/>
        </w:rPr>
      </w:pPr>
      <w:r w:rsidDel="00000000" w:rsidR="00000000" w:rsidRPr="00000000">
        <w:rPr>
          <w:color w:val="242424"/>
          <w:sz w:val="26"/>
          <w:szCs w:val="26"/>
          <w:rtl w:val="0"/>
        </w:rPr>
        <w:t xml:space="preserve">Before going to analysis, it is essential to ensure the dataset is clean and reliable. The data cleaning process involves handling missing values, correcting inconsistencies, and formatting the data for analysis.</w:t>
      </w:r>
    </w:p>
    <w:p w:rsidR="00000000" w:rsidDel="00000000" w:rsidP="00000000" w:rsidRDefault="00000000" w:rsidRPr="00000000" w14:paraId="00000024">
      <w:pPr>
        <w:shd w:fill="ffffff" w:val="clear"/>
        <w:spacing w:after="0" w:before="161" w:lineRule="auto"/>
        <w:rPr>
          <w:color w:val="242424"/>
          <w:sz w:val="26"/>
          <w:szCs w:val="26"/>
        </w:rPr>
      </w:pPr>
      <w:r w:rsidDel="00000000" w:rsidR="00000000" w:rsidRPr="00000000">
        <w:rPr>
          <w:rtl w:val="0"/>
        </w:rPr>
      </w:r>
    </w:p>
    <w:p w:rsidR="00000000" w:rsidDel="00000000" w:rsidP="00000000" w:rsidRDefault="00000000" w:rsidRPr="00000000" w14:paraId="00000025">
      <w:pPr>
        <w:shd w:fill="ffffff" w:val="clear"/>
        <w:spacing w:after="0" w:before="161" w:lineRule="auto"/>
        <w:rPr>
          <w:color w:val="242424"/>
          <w:sz w:val="26"/>
          <w:szCs w:val="26"/>
        </w:rPr>
      </w:pPr>
      <w:r w:rsidDel="00000000" w:rsidR="00000000" w:rsidRPr="00000000">
        <w:rPr>
          <w:color w:val="242424"/>
          <w:sz w:val="26"/>
          <w:szCs w:val="26"/>
          <w:rtl w:val="0"/>
        </w:rPr>
        <w:t xml:space="preserve">I have used </w:t>
      </w:r>
      <w:r w:rsidDel="00000000" w:rsidR="00000000" w:rsidRPr="00000000">
        <w:rPr>
          <w:b w:val="1"/>
          <w:color w:val="242424"/>
          <w:sz w:val="26"/>
          <w:szCs w:val="26"/>
          <w:rtl w:val="0"/>
        </w:rPr>
        <w:t xml:space="preserve">Microsoft Excel</w:t>
      </w:r>
      <w:r w:rsidDel="00000000" w:rsidR="00000000" w:rsidRPr="00000000">
        <w:rPr>
          <w:color w:val="242424"/>
          <w:sz w:val="26"/>
          <w:szCs w:val="26"/>
          <w:rtl w:val="0"/>
        </w:rPr>
        <w:t xml:space="preserve"> for Data Cleaning.</w:t>
      </w:r>
    </w:p>
    <w:p w:rsidR="00000000" w:rsidDel="00000000" w:rsidP="00000000" w:rsidRDefault="00000000" w:rsidRPr="00000000" w14:paraId="00000026">
      <w:pPr>
        <w:numPr>
          <w:ilvl w:val="0"/>
          <w:numId w:val="1"/>
        </w:numPr>
        <w:shd w:fill="ffffff" w:val="clear"/>
        <w:spacing w:after="0" w:before="161" w:lineRule="auto"/>
        <w:ind w:left="720" w:hanging="360"/>
        <w:rPr>
          <w:b w:val="1"/>
          <w:i w:val="1"/>
          <w:color w:val="ff00ff"/>
          <w:sz w:val="26"/>
          <w:szCs w:val="26"/>
          <w:u w:val="none"/>
        </w:rPr>
      </w:pPr>
      <w:r w:rsidDel="00000000" w:rsidR="00000000" w:rsidRPr="00000000">
        <w:rPr>
          <w:b w:val="1"/>
          <w:i w:val="1"/>
          <w:color w:val="ff00ff"/>
          <w:sz w:val="26"/>
          <w:szCs w:val="26"/>
          <w:u w:val="single"/>
          <w:rtl w:val="0"/>
        </w:rPr>
        <w:t xml:space="preserve">Checking For Duplicate Values:</w:t>
      </w:r>
    </w:p>
    <w:p w:rsidR="00000000" w:rsidDel="00000000" w:rsidP="00000000" w:rsidRDefault="00000000" w:rsidRPr="00000000" w14:paraId="00000027">
      <w:pPr>
        <w:shd w:fill="ffffff" w:val="clear"/>
        <w:spacing w:after="0" w:before="161" w:lineRule="auto"/>
        <w:ind w:left="720" w:firstLine="0"/>
        <w:rPr>
          <w:color w:val="242424"/>
          <w:sz w:val="26"/>
          <w:szCs w:val="26"/>
        </w:rPr>
      </w:pPr>
      <w:r w:rsidDel="00000000" w:rsidR="00000000" w:rsidRPr="00000000">
        <w:rPr>
          <w:sz w:val="26"/>
          <w:szCs w:val="26"/>
          <w:rtl w:val="0"/>
        </w:rPr>
        <w:t xml:space="preserve">I have Checked Duplicate values in the data Using Ms Excel Based on the </w:t>
      </w:r>
      <w:r w:rsidDel="00000000" w:rsidR="00000000" w:rsidRPr="00000000">
        <w:rPr>
          <w:b w:val="1"/>
          <w:sz w:val="26"/>
          <w:szCs w:val="26"/>
          <w:rtl w:val="0"/>
        </w:rPr>
        <w:t xml:space="preserve">Complaint id</w:t>
      </w:r>
      <w:r w:rsidDel="00000000" w:rsidR="00000000" w:rsidRPr="00000000">
        <w:rPr>
          <w:sz w:val="26"/>
          <w:szCs w:val="26"/>
          <w:rtl w:val="0"/>
        </w:rPr>
        <w:t xml:space="preserve"> Column</w:t>
      </w:r>
      <w:r w:rsidDel="00000000" w:rsidR="00000000" w:rsidRPr="00000000">
        <w:rPr>
          <w:rtl w:val="0"/>
        </w:rPr>
      </w:r>
    </w:p>
    <w:p w:rsidR="00000000" w:rsidDel="00000000" w:rsidP="00000000" w:rsidRDefault="00000000" w:rsidRPr="00000000" w14:paraId="00000028">
      <w:pPr>
        <w:shd w:fill="ffffff" w:val="clear"/>
        <w:spacing w:after="0" w:before="161" w:lineRule="auto"/>
        <w:rPr>
          <w:color w:val="242424"/>
          <w:sz w:val="26"/>
          <w:szCs w:val="26"/>
        </w:rPr>
      </w:pPr>
      <w:r w:rsidDel="00000000" w:rsidR="00000000" w:rsidRPr="00000000">
        <w:rPr>
          <w:color w:val="242424"/>
          <w:sz w:val="26"/>
          <w:szCs w:val="26"/>
        </w:rPr>
        <w:drawing>
          <wp:inline distB="114300" distT="114300" distL="114300" distR="114300">
            <wp:extent cx="5943600" cy="3340100"/>
            <wp:effectExtent b="0" l="0" r="0" t="0"/>
            <wp:docPr id="7"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color w:val="242424"/>
          <w:sz w:val="26"/>
          <w:szCs w:val="26"/>
          <w:rtl w:val="0"/>
        </w:rPr>
        <w:t xml:space="preserve"> </w:t>
      </w:r>
    </w:p>
    <w:p w:rsidR="00000000" w:rsidDel="00000000" w:rsidP="00000000" w:rsidRDefault="00000000" w:rsidRPr="00000000" w14:paraId="00000029">
      <w:pPr>
        <w:numPr>
          <w:ilvl w:val="0"/>
          <w:numId w:val="1"/>
        </w:numPr>
        <w:shd w:fill="ffffff" w:val="clear"/>
        <w:spacing w:after="0" w:before="161" w:lineRule="auto"/>
        <w:ind w:left="720" w:hanging="360"/>
        <w:rPr>
          <w:b w:val="1"/>
          <w:i w:val="1"/>
          <w:color w:val="ff00ff"/>
          <w:sz w:val="26"/>
          <w:szCs w:val="26"/>
        </w:rPr>
      </w:pPr>
      <w:r w:rsidDel="00000000" w:rsidR="00000000" w:rsidRPr="00000000">
        <w:rPr>
          <w:b w:val="1"/>
          <w:i w:val="1"/>
          <w:color w:val="ff00ff"/>
          <w:sz w:val="26"/>
          <w:szCs w:val="26"/>
          <w:u w:val="single"/>
          <w:rtl w:val="0"/>
        </w:rPr>
        <w:t xml:space="preserve">Handling Missing Values / Null Values</w:t>
      </w:r>
    </w:p>
    <w:p w:rsidR="00000000" w:rsidDel="00000000" w:rsidP="00000000" w:rsidRDefault="00000000" w:rsidRPr="00000000" w14:paraId="0000002A">
      <w:pPr>
        <w:shd w:fill="ffffff" w:val="clear"/>
        <w:spacing w:after="0" w:lineRule="auto"/>
        <w:ind w:left="720" w:firstLine="0"/>
        <w:rPr>
          <w:color w:val="242424"/>
          <w:sz w:val="24"/>
          <w:szCs w:val="24"/>
        </w:rPr>
      </w:pPr>
      <w:r w:rsidDel="00000000" w:rsidR="00000000" w:rsidRPr="00000000">
        <w:rPr>
          <w:color w:val="242424"/>
          <w:sz w:val="24"/>
          <w:szCs w:val="24"/>
          <w:rtl w:val="0"/>
        </w:rPr>
        <w:t xml:space="preserve">If Missing Values are few we can remove, Otherwise we can label them as “Other” or “Unknown”.</w:t>
      </w:r>
    </w:p>
    <w:p w:rsidR="00000000" w:rsidDel="00000000" w:rsidP="00000000" w:rsidRDefault="00000000" w:rsidRPr="00000000" w14:paraId="0000002B">
      <w:pPr>
        <w:shd w:fill="ffffff" w:val="clear"/>
        <w:spacing w:after="0" w:lineRule="auto"/>
        <w:ind w:left="720" w:firstLine="0"/>
        <w:rPr>
          <w:color w:val="242424"/>
          <w:sz w:val="24"/>
          <w:szCs w:val="24"/>
        </w:rPr>
      </w:pPr>
      <w:r w:rsidDel="00000000" w:rsidR="00000000" w:rsidRPr="00000000">
        <w:rPr>
          <w:color w:val="242424"/>
          <w:sz w:val="26"/>
          <w:szCs w:val="26"/>
          <w:rtl w:val="0"/>
        </w:rPr>
        <w:t xml:space="preserve">I have Used the </w:t>
      </w:r>
      <w:r w:rsidDel="00000000" w:rsidR="00000000" w:rsidRPr="00000000">
        <w:rPr>
          <w:b w:val="1"/>
          <w:color w:val="242424"/>
          <w:sz w:val="26"/>
          <w:szCs w:val="26"/>
          <w:rtl w:val="0"/>
        </w:rPr>
        <w:t xml:space="preserve">COUNTBLANK</w:t>
      </w:r>
      <w:r w:rsidDel="00000000" w:rsidR="00000000" w:rsidRPr="00000000">
        <w:rPr>
          <w:color w:val="242424"/>
          <w:sz w:val="26"/>
          <w:szCs w:val="26"/>
          <w:rtl w:val="0"/>
        </w:rPr>
        <w:t xml:space="preserve"> function to check the Missing values in the dataset</w:t>
      </w:r>
      <w:r w:rsidDel="00000000" w:rsidR="00000000" w:rsidRPr="00000000">
        <w:rPr>
          <w:rtl w:val="0"/>
        </w:rPr>
      </w:r>
    </w:p>
    <w:p w:rsidR="00000000" w:rsidDel="00000000" w:rsidP="00000000" w:rsidRDefault="00000000" w:rsidRPr="00000000" w14:paraId="0000002C">
      <w:pPr>
        <w:shd w:fill="ffffff" w:val="clear"/>
        <w:spacing w:after="0" w:lineRule="auto"/>
        <w:ind w:left="720" w:firstLine="0"/>
        <w:rPr>
          <w:color w:val="242424"/>
          <w:sz w:val="26"/>
          <w:szCs w:val="26"/>
        </w:rPr>
      </w:pPr>
      <w:r w:rsidDel="00000000" w:rsidR="00000000" w:rsidRPr="00000000">
        <w:rPr>
          <w:rtl w:val="0"/>
        </w:rPr>
      </w:r>
    </w:p>
    <w:tbl>
      <w:tblPr>
        <w:tblStyle w:val="Table2"/>
        <w:tblW w:w="576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2775"/>
        <w:tblGridChange w:id="0">
          <w:tblGrid>
            <w:gridCol w:w="2985"/>
            <w:gridCol w:w="2775"/>
          </w:tblGrid>
        </w:tblGridChange>
      </w:tblGrid>
      <w:tr>
        <w:trPr>
          <w:cantSplit w:val="0"/>
          <w:trHeight w:val="422.3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242424"/>
                <w:sz w:val="24"/>
                <w:szCs w:val="24"/>
              </w:rPr>
            </w:pPr>
            <w:r w:rsidDel="00000000" w:rsidR="00000000" w:rsidRPr="00000000">
              <w:rPr>
                <w:b w:val="1"/>
                <w:color w:val="242424"/>
                <w:sz w:val="24"/>
                <w:szCs w:val="24"/>
                <w:rtl w:val="0"/>
              </w:rPr>
              <w:t xml:space="preserve">Column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242424"/>
                <w:sz w:val="24"/>
                <w:szCs w:val="24"/>
              </w:rPr>
            </w:pPr>
            <w:r w:rsidDel="00000000" w:rsidR="00000000" w:rsidRPr="00000000">
              <w:rPr>
                <w:b w:val="1"/>
                <w:color w:val="242424"/>
                <w:sz w:val="24"/>
                <w:szCs w:val="24"/>
                <w:rtl w:val="0"/>
              </w:rPr>
              <w:t xml:space="preserve">No. Of Missing values</w:t>
            </w:r>
          </w:p>
        </w:tc>
      </w:tr>
      <w:tr>
        <w:trPr>
          <w:cantSplit w:val="0"/>
          <w:trHeight w:val="377.3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42424"/>
                <w:sz w:val="24"/>
                <w:szCs w:val="24"/>
              </w:rPr>
            </w:pPr>
            <w:r w:rsidDel="00000000" w:rsidR="00000000" w:rsidRPr="00000000">
              <w:rPr>
                <w:color w:val="242424"/>
                <w:sz w:val="24"/>
                <w:szCs w:val="24"/>
                <w:rtl w:val="0"/>
              </w:rPr>
              <w:t xml:space="preserve">Sub-Product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42424"/>
                <w:sz w:val="24"/>
                <w:szCs w:val="24"/>
              </w:rPr>
            </w:pPr>
            <w:r w:rsidDel="00000000" w:rsidR="00000000" w:rsidRPr="00000000">
              <w:rPr>
                <w:color w:val="242424"/>
                <w:sz w:val="24"/>
                <w:szCs w:val="24"/>
                <w:rtl w:val="0"/>
              </w:rPr>
              <w:t xml:space="preserve">7</w:t>
            </w:r>
          </w:p>
        </w:tc>
      </w:tr>
      <w:tr>
        <w:trPr>
          <w:cantSplit w:val="0"/>
          <w:trHeight w:val="377.3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42424"/>
                <w:sz w:val="24"/>
                <w:szCs w:val="24"/>
              </w:rPr>
            </w:pPr>
            <w:r w:rsidDel="00000000" w:rsidR="00000000" w:rsidRPr="00000000">
              <w:rPr>
                <w:color w:val="242424"/>
                <w:sz w:val="24"/>
                <w:szCs w:val="24"/>
                <w:rtl w:val="0"/>
              </w:rPr>
              <w:t xml:space="preserve">Sub-Issue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42424"/>
                <w:sz w:val="24"/>
                <w:szCs w:val="24"/>
              </w:rPr>
            </w:pPr>
            <w:r w:rsidDel="00000000" w:rsidR="00000000" w:rsidRPr="00000000">
              <w:rPr>
                <w:color w:val="242424"/>
                <w:sz w:val="24"/>
                <w:szCs w:val="24"/>
                <w:rtl w:val="0"/>
              </w:rPr>
              <w:t xml:space="preserve">10858</w:t>
            </w:r>
          </w:p>
        </w:tc>
      </w:tr>
      <w:tr>
        <w:trPr>
          <w:cantSplit w:val="0"/>
          <w:trHeight w:val="377.3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42424"/>
                <w:sz w:val="24"/>
                <w:szCs w:val="24"/>
              </w:rPr>
            </w:pPr>
            <w:r w:rsidDel="00000000" w:rsidR="00000000" w:rsidRPr="00000000">
              <w:rPr>
                <w:color w:val="242424"/>
                <w:sz w:val="24"/>
                <w:szCs w:val="24"/>
                <w:rtl w:val="0"/>
              </w:rPr>
              <w:t xml:space="preserve">Company public 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42424"/>
                <w:sz w:val="24"/>
                <w:szCs w:val="24"/>
              </w:rPr>
            </w:pPr>
            <w:r w:rsidDel="00000000" w:rsidR="00000000" w:rsidRPr="00000000">
              <w:rPr>
                <w:color w:val="242424"/>
                <w:sz w:val="24"/>
                <w:szCs w:val="24"/>
                <w:rtl w:val="0"/>
              </w:rPr>
              <w:t xml:space="preserve">255</w:t>
            </w:r>
          </w:p>
        </w:tc>
      </w:tr>
      <w:tr>
        <w:trPr>
          <w:cantSplit w:val="0"/>
          <w:trHeight w:val="377.3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42424"/>
                <w:sz w:val="24"/>
                <w:szCs w:val="24"/>
              </w:rPr>
            </w:pPr>
            <w:r w:rsidDel="00000000" w:rsidR="00000000" w:rsidRPr="00000000">
              <w:rPr>
                <w:color w:val="242424"/>
                <w:sz w:val="24"/>
                <w:szCs w:val="24"/>
                <w:rtl w:val="0"/>
              </w:rPr>
              <w:t xml:space="preserve">Timely 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42424"/>
                <w:sz w:val="24"/>
                <w:szCs w:val="24"/>
              </w:rPr>
            </w:pPr>
            <w:r w:rsidDel="00000000" w:rsidR="00000000" w:rsidRPr="00000000">
              <w:rPr>
                <w:color w:val="242424"/>
                <w:sz w:val="24"/>
                <w:szCs w:val="24"/>
                <w:rtl w:val="0"/>
              </w:rPr>
              <w:t xml:space="preserve">160</w:t>
            </w:r>
          </w:p>
        </w:tc>
      </w:tr>
    </w:tbl>
    <w:p w:rsidR="00000000" w:rsidDel="00000000" w:rsidP="00000000" w:rsidRDefault="00000000" w:rsidRPr="00000000" w14:paraId="00000037">
      <w:pPr>
        <w:shd w:fill="ffffff" w:val="clear"/>
        <w:spacing w:after="0" w:lineRule="auto"/>
        <w:ind w:left="0" w:firstLine="0"/>
        <w:rPr>
          <w:color w:val="242424"/>
          <w:sz w:val="24"/>
          <w:szCs w:val="24"/>
        </w:rPr>
      </w:pPr>
      <w:r w:rsidDel="00000000" w:rsidR="00000000" w:rsidRPr="00000000">
        <w:rPr>
          <w:rtl w:val="0"/>
        </w:rPr>
      </w:r>
    </w:p>
    <w:p w:rsidR="00000000" w:rsidDel="00000000" w:rsidP="00000000" w:rsidRDefault="00000000" w:rsidRPr="00000000" w14:paraId="00000038">
      <w:pPr>
        <w:numPr>
          <w:ilvl w:val="0"/>
          <w:numId w:val="7"/>
        </w:numPr>
        <w:shd w:fill="ffffff" w:val="clear"/>
        <w:spacing w:after="0" w:lineRule="auto"/>
        <w:ind w:left="720" w:hanging="360"/>
        <w:rPr>
          <w:color w:val="242424"/>
          <w:sz w:val="24"/>
          <w:szCs w:val="24"/>
        </w:rPr>
      </w:pPr>
      <w:r w:rsidDel="00000000" w:rsidR="00000000" w:rsidRPr="00000000">
        <w:rPr>
          <w:color w:val="242424"/>
          <w:sz w:val="24"/>
          <w:szCs w:val="24"/>
          <w:rtl w:val="0"/>
        </w:rPr>
        <w:t xml:space="preserve">The</w:t>
      </w:r>
      <w:r w:rsidDel="00000000" w:rsidR="00000000" w:rsidRPr="00000000">
        <w:rPr>
          <w:b w:val="1"/>
          <w:color w:val="242424"/>
          <w:sz w:val="24"/>
          <w:szCs w:val="24"/>
          <w:rtl w:val="0"/>
        </w:rPr>
        <w:t xml:space="preserve"> Sub-Product</w:t>
      </w:r>
      <w:r w:rsidDel="00000000" w:rsidR="00000000" w:rsidRPr="00000000">
        <w:rPr>
          <w:color w:val="242424"/>
          <w:sz w:val="24"/>
          <w:szCs w:val="24"/>
          <w:rtl w:val="0"/>
        </w:rPr>
        <w:t xml:space="preserve"> Column has only 7 Missing values so we can remove it.</w:t>
      </w:r>
    </w:p>
    <w:p w:rsidR="00000000" w:rsidDel="00000000" w:rsidP="00000000" w:rsidRDefault="00000000" w:rsidRPr="00000000" w14:paraId="00000039">
      <w:pPr>
        <w:shd w:fill="ffffff" w:val="clear"/>
        <w:spacing w:after="0" w:lineRule="auto"/>
        <w:ind w:left="0" w:firstLine="0"/>
        <w:rPr>
          <w:color w:val="242424"/>
          <w:sz w:val="26"/>
          <w:szCs w:val="26"/>
        </w:rPr>
      </w:pPr>
      <w:r w:rsidDel="00000000" w:rsidR="00000000" w:rsidRPr="00000000">
        <w:rPr>
          <w:color w:val="242424"/>
          <w:sz w:val="26"/>
          <w:szCs w:val="26"/>
        </w:rPr>
        <w:drawing>
          <wp:inline distB="114300" distT="114300" distL="114300" distR="114300">
            <wp:extent cx="5943600" cy="3340100"/>
            <wp:effectExtent b="0" l="0" r="0" t="0"/>
            <wp:docPr id="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hd w:fill="ffffff" w:val="clear"/>
        <w:spacing w:after="0" w:lineRule="auto"/>
        <w:ind w:left="720" w:firstLine="0"/>
        <w:rPr>
          <w:color w:val="242424"/>
          <w:sz w:val="26"/>
          <w:szCs w:val="26"/>
        </w:rPr>
      </w:pPr>
      <w:r w:rsidDel="00000000" w:rsidR="00000000" w:rsidRPr="00000000">
        <w:rPr>
          <w:rtl w:val="0"/>
        </w:rPr>
      </w:r>
    </w:p>
    <w:p w:rsidR="00000000" w:rsidDel="00000000" w:rsidP="00000000" w:rsidRDefault="00000000" w:rsidRPr="00000000" w14:paraId="0000003B">
      <w:pPr>
        <w:numPr>
          <w:ilvl w:val="0"/>
          <w:numId w:val="3"/>
        </w:numPr>
        <w:shd w:fill="ffffff" w:val="clear"/>
        <w:spacing w:after="0" w:lineRule="auto"/>
        <w:ind w:left="720" w:hanging="360"/>
        <w:rPr>
          <w:color w:val="242424"/>
          <w:sz w:val="26"/>
          <w:szCs w:val="26"/>
          <w:u w:val="none"/>
        </w:rPr>
      </w:pPr>
      <w:r w:rsidDel="00000000" w:rsidR="00000000" w:rsidRPr="00000000">
        <w:rPr>
          <w:color w:val="242424"/>
          <w:sz w:val="26"/>
          <w:szCs w:val="26"/>
          <w:rtl w:val="0"/>
        </w:rPr>
        <w:t xml:space="preserve">T</w:t>
      </w:r>
      <w:r w:rsidDel="00000000" w:rsidR="00000000" w:rsidRPr="00000000">
        <w:rPr>
          <w:color w:val="242424"/>
          <w:sz w:val="24"/>
          <w:szCs w:val="24"/>
          <w:rtl w:val="0"/>
        </w:rPr>
        <w:t xml:space="preserve">he</w:t>
      </w:r>
      <w:r w:rsidDel="00000000" w:rsidR="00000000" w:rsidRPr="00000000">
        <w:rPr>
          <w:b w:val="1"/>
          <w:color w:val="242424"/>
          <w:sz w:val="24"/>
          <w:szCs w:val="24"/>
          <w:rtl w:val="0"/>
        </w:rPr>
        <w:t xml:space="preserve"> Sub-Issue </w:t>
      </w:r>
      <w:r w:rsidDel="00000000" w:rsidR="00000000" w:rsidRPr="00000000">
        <w:rPr>
          <w:color w:val="242424"/>
          <w:sz w:val="24"/>
          <w:szCs w:val="24"/>
          <w:rtl w:val="0"/>
        </w:rPr>
        <w:t xml:space="preserve">Column  has </w:t>
      </w:r>
      <w:r w:rsidDel="00000000" w:rsidR="00000000" w:rsidRPr="00000000">
        <w:rPr>
          <w:b w:val="1"/>
          <w:color w:val="242424"/>
          <w:sz w:val="24"/>
          <w:szCs w:val="24"/>
          <w:rtl w:val="0"/>
        </w:rPr>
        <w:t xml:space="preserve">10858 </w:t>
      </w:r>
      <w:r w:rsidDel="00000000" w:rsidR="00000000" w:rsidRPr="00000000">
        <w:rPr>
          <w:color w:val="242424"/>
          <w:sz w:val="24"/>
          <w:szCs w:val="24"/>
          <w:rtl w:val="0"/>
        </w:rPr>
        <w:t xml:space="preserve">Missing Values. If we can remove these missing values this will impact the result so we can label it as </w:t>
      </w:r>
      <w:r w:rsidDel="00000000" w:rsidR="00000000" w:rsidRPr="00000000">
        <w:rPr>
          <w:b w:val="1"/>
          <w:color w:val="242424"/>
          <w:sz w:val="24"/>
          <w:szCs w:val="24"/>
          <w:rtl w:val="0"/>
        </w:rPr>
        <w:t xml:space="preserve">“Unknown”.</w:t>
      </w:r>
    </w:p>
    <w:p w:rsidR="00000000" w:rsidDel="00000000" w:rsidP="00000000" w:rsidRDefault="00000000" w:rsidRPr="00000000" w14:paraId="0000003C">
      <w:pPr>
        <w:shd w:fill="ffffff" w:val="clear"/>
        <w:spacing w:after="0" w:lineRule="auto"/>
        <w:ind w:left="0" w:firstLine="0"/>
        <w:rPr>
          <w:b w:val="1"/>
          <w:color w:val="242424"/>
          <w:sz w:val="26"/>
          <w:szCs w:val="26"/>
        </w:rPr>
      </w:pPr>
      <w:r w:rsidDel="00000000" w:rsidR="00000000" w:rsidRPr="00000000">
        <w:rPr>
          <w:b w:val="1"/>
          <w:color w:val="242424"/>
          <w:sz w:val="26"/>
          <w:szCs w:val="26"/>
        </w:rPr>
        <w:drawing>
          <wp:inline distB="114300" distT="114300" distL="114300" distR="114300">
            <wp:extent cx="5943600" cy="3340100"/>
            <wp:effectExtent b="0" l="0" r="0" t="0"/>
            <wp:docPr id="2"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hd w:fill="ffffff" w:val="clear"/>
        <w:spacing w:after="0" w:lineRule="auto"/>
        <w:ind w:left="0" w:firstLine="0"/>
        <w:rPr>
          <w:b w:val="1"/>
          <w:color w:val="242424"/>
          <w:sz w:val="26"/>
          <w:szCs w:val="26"/>
        </w:rPr>
      </w:pPr>
      <w:r w:rsidDel="00000000" w:rsidR="00000000" w:rsidRPr="00000000">
        <w:rPr>
          <w:rtl w:val="0"/>
        </w:rPr>
      </w:r>
    </w:p>
    <w:p w:rsidR="00000000" w:rsidDel="00000000" w:rsidP="00000000" w:rsidRDefault="00000000" w:rsidRPr="00000000" w14:paraId="0000003E">
      <w:pPr>
        <w:shd w:fill="ffffff" w:val="clear"/>
        <w:spacing w:after="0" w:lineRule="auto"/>
        <w:ind w:left="720" w:firstLine="0"/>
        <w:rPr>
          <w:b w:val="1"/>
          <w:color w:val="242424"/>
          <w:sz w:val="26"/>
          <w:szCs w:val="26"/>
        </w:rPr>
      </w:pPr>
      <w:r w:rsidDel="00000000" w:rsidR="00000000" w:rsidRPr="00000000">
        <w:rPr>
          <w:rtl w:val="0"/>
        </w:rPr>
      </w:r>
    </w:p>
    <w:p w:rsidR="00000000" w:rsidDel="00000000" w:rsidP="00000000" w:rsidRDefault="00000000" w:rsidRPr="00000000" w14:paraId="0000003F">
      <w:pPr>
        <w:numPr>
          <w:ilvl w:val="0"/>
          <w:numId w:val="5"/>
        </w:numPr>
        <w:shd w:fill="ffffff" w:val="clear"/>
        <w:spacing w:after="0" w:lineRule="auto"/>
        <w:ind w:left="720" w:hanging="360"/>
        <w:rPr>
          <w:b w:val="1"/>
          <w:color w:val="242424"/>
          <w:sz w:val="26"/>
          <w:szCs w:val="26"/>
          <w:u w:val="none"/>
        </w:rPr>
      </w:pPr>
      <w:r w:rsidDel="00000000" w:rsidR="00000000" w:rsidRPr="00000000">
        <w:rPr>
          <w:b w:val="1"/>
          <w:color w:val="242424"/>
          <w:sz w:val="26"/>
          <w:szCs w:val="26"/>
          <w:rtl w:val="0"/>
        </w:rPr>
        <w:t xml:space="preserve">Company public response </w:t>
      </w:r>
      <w:r w:rsidDel="00000000" w:rsidR="00000000" w:rsidRPr="00000000">
        <w:rPr>
          <w:color w:val="242424"/>
          <w:sz w:val="26"/>
          <w:szCs w:val="26"/>
          <w:rtl w:val="0"/>
        </w:rPr>
        <w:t xml:space="preserve">has </w:t>
      </w:r>
      <w:r w:rsidDel="00000000" w:rsidR="00000000" w:rsidRPr="00000000">
        <w:rPr>
          <w:b w:val="1"/>
          <w:color w:val="242424"/>
          <w:sz w:val="26"/>
          <w:szCs w:val="26"/>
          <w:rtl w:val="0"/>
        </w:rPr>
        <w:t xml:space="preserve">255 </w:t>
      </w:r>
      <w:r w:rsidDel="00000000" w:rsidR="00000000" w:rsidRPr="00000000">
        <w:rPr>
          <w:color w:val="242424"/>
          <w:sz w:val="26"/>
          <w:szCs w:val="26"/>
          <w:rtl w:val="0"/>
        </w:rPr>
        <w:t xml:space="preserve">Blank Values. So we can labelled as “Others”</w:t>
      </w:r>
    </w:p>
    <w:p w:rsidR="00000000" w:rsidDel="00000000" w:rsidP="00000000" w:rsidRDefault="00000000" w:rsidRPr="00000000" w14:paraId="00000040">
      <w:pPr>
        <w:shd w:fill="ffffff" w:val="clear"/>
        <w:spacing w:after="0" w:lineRule="auto"/>
        <w:ind w:left="0" w:firstLine="0"/>
        <w:rPr>
          <w:b w:val="1"/>
          <w:color w:val="242424"/>
          <w:sz w:val="26"/>
          <w:szCs w:val="26"/>
        </w:rPr>
      </w:pPr>
      <w:r w:rsidDel="00000000" w:rsidR="00000000" w:rsidRPr="00000000">
        <w:rPr>
          <w:color w:val="242424"/>
          <w:sz w:val="26"/>
          <w:szCs w:val="26"/>
        </w:rPr>
        <w:drawing>
          <wp:inline distB="114300" distT="114300" distL="114300" distR="114300">
            <wp:extent cx="5943600" cy="3340100"/>
            <wp:effectExtent b="0" l="0" r="0" t="0"/>
            <wp:docPr id="13"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hd w:fill="ffffff" w:val="clear"/>
        <w:spacing w:after="0" w:before="161" w:lineRule="auto"/>
        <w:ind w:left="720" w:firstLine="0"/>
        <w:rPr>
          <w:b w:val="1"/>
          <w:color w:val="242424"/>
          <w:sz w:val="26"/>
          <w:szCs w:val="26"/>
        </w:rPr>
      </w:pPr>
      <w:r w:rsidDel="00000000" w:rsidR="00000000" w:rsidRPr="00000000">
        <w:rPr>
          <w:rtl w:val="0"/>
        </w:rPr>
      </w:r>
    </w:p>
    <w:p w:rsidR="00000000" w:rsidDel="00000000" w:rsidP="00000000" w:rsidRDefault="00000000" w:rsidRPr="00000000" w14:paraId="00000042">
      <w:pPr>
        <w:numPr>
          <w:ilvl w:val="0"/>
          <w:numId w:val="4"/>
        </w:numPr>
        <w:shd w:fill="ffffff" w:val="clear"/>
        <w:spacing w:after="0" w:before="161" w:lineRule="auto"/>
        <w:ind w:left="720" w:hanging="360"/>
        <w:rPr>
          <w:color w:val="242424"/>
          <w:sz w:val="26"/>
          <w:szCs w:val="26"/>
          <w:u w:val="none"/>
        </w:rPr>
      </w:pPr>
      <w:r w:rsidDel="00000000" w:rsidR="00000000" w:rsidRPr="00000000">
        <w:rPr>
          <w:b w:val="1"/>
          <w:color w:val="242424"/>
          <w:sz w:val="26"/>
          <w:szCs w:val="26"/>
          <w:rtl w:val="0"/>
        </w:rPr>
        <w:t xml:space="preserve">Timely Response</w:t>
      </w:r>
      <w:r w:rsidDel="00000000" w:rsidR="00000000" w:rsidRPr="00000000">
        <w:rPr>
          <w:color w:val="242424"/>
          <w:sz w:val="26"/>
          <w:szCs w:val="26"/>
          <w:rtl w:val="0"/>
        </w:rPr>
        <w:t xml:space="preserve"> Column has </w:t>
      </w:r>
      <w:r w:rsidDel="00000000" w:rsidR="00000000" w:rsidRPr="00000000">
        <w:rPr>
          <w:b w:val="1"/>
          <w:color w:val="242424"/>
          <w:sz w:val="26"/>
          <w:szCs w:val="26"/>
          <w:rtl w:val="0"/>
        </w:rPr>
        <w:t xml:space="preserve">160 Blank Values</w:t>
      </w:r>
      <w:r w:rsidDel="00000000" w:rsidR="00000000" w:rsidRPr="00000000">
        <w:rPr>
          <w:color w:val="242424"/>
          <w:sz w:val="26"/>
          <w:szCs w:val="26"/>
          <w:rtl w:val="0"/>
        </w:rPr>
        <w:t xml:space="preserve">. So we can labelled as </w:t>
      </w:r>
      <w:r w:rsidDel="00000000" w:rsidR="00000000" w:rsidRPr="00000000">
        <w:rPr>
          <w:b w:val="1"/>
          <w:color w:val="242424"/>
          <w:sz w:val="26"/>
          <w:szCs w:val="26"/>
          <w:rtl w:val="0"/>
        </w:rPr>
        <w:t xml:space="preserve">“Unknown”</w:t>
      </w:r>
    </w:p>
    <w:p w:rsidR="00000000" w:rsidDel="00000000" w:rsidP="00000000" w:rsidRDefault="00000000" w:rsidRPr="00000000" w14:paraId="00000043">
      <w:pPr>
        <w:shd w:fill="ffffff" w:val="clear"/>
        <w:spacing w:after="0" w:before="161" w:lineRule="auto"/>
        <w:ind w:left="0" w:firstLine="0"/>
        <w:rPr>
          <w:b w:val="1"/>
          <w:color w:val="242424"/>
          <w:sz w:val="26"/>
          <w:szCs w:val="26"/>
        </w:rPr>
      </w:pPr>
      <w:r w:rsidDel="00000000" w:rsidR="00000000" w:rsidRPr="00000000">
        <w:rPr>
          <w:b w:val="1"/>
          <w:color w:val="242424"/>
          <w:sz w:val="26"/>
          <w:szCs w:val="26"/>
        </w:rPr>
        <w:drawing>
          <wp:inline distB="114300" distT="114300" distL="114300" distR="114300">
            <wp:extent cx="5943600" cy="3340100"/>
            <wp:effectExtent b="0" l="0" r="0" t="0"/>
            <wp:docPr id="16"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hd w:fill="ffffff" w:val="clear"/>
        <w:spacing w:after="0" w:lineRule="auto"/>
        <w:ind w:left="720" w:firstLine="0"/>
        <w:rPr>
          <w:b w:val="1"/>
          <w:color w:val="242424"/>
          <w:sz w:val="26"/>
          <w:szCs w:val="26"/>
        </w:rPr>
      </w:pPr>
      <w:r w:rsidDel="00000000" w:rsidR="00000000" w:rsidRPr="00000000">
        <w:rPr>
          <w:rtl w:val="0"/>
        </w:rPr>
      </w:r>
    </w:p>
    <w:p w:rsidR="00000000" w:rsidDel="00000000" w:rsidP="00000000" w:rsidRDefault="00000000" w:rsidRPr="00000000" w14:paraId="00000045">
      <w:pPr>
        <w:shd w:fill="ffffff" w:val="clear"/>
        <w:spacing w:after="0" w:lineRule="auto"/>
        <w:ind w:left="720" w:firstLine="0"/>
        <w:rPr>
          <w:b w:val="1"/>
          <w:i w:val="1"/>
          <w:color w:val="ff00ff"/>
          <w:sz w:val="26"/>
          <w:szCs w:val="26"/>
          <w:u w:val="single"/>
        </w:rPr>
      </w:pPr>
      <w:r w:rsidDel="00000000" w:rsidR="00000000" w:rsidRPr="00000000">
        <w:rPr>
          <w:rtl w:val="0"/>
        </w:rPr>
      </w:r>
    </w:p>
    <w:p w:rsidR="00000000" w:rsidDel="00000000" w:rsidP="00000000" w:rsidRDefault="00000000" w:rsidRPr="00000000" w14:paraId="00000046">
      <w:pPr>
        <w:numPr>
          <w:ilvl w:val="0"/>
          <w:numId w:val="1"/>
        </w:numPr>
        <w:shd w:fill="ffffff" w:val="clear"/>
        <w:spacing w:after="0" w:lineRule="auto"/>
        <w:ind w:left="720" w:hanging="360"/>
        <w:rPr>
          <w:b w:val="1"/>
          <w:i w:val="1"/>
          <w:color w:val="ff00ff"/>
          <w:sz w:val="26"/>
          <w:szCs w:val="26"/>
          <w:u w:val="none"/>
        </w:rPr>
      </w:pPr>
      <w:r w:rsidDel="00000000" w:rsidR="00000000" w:rsidRPr="00000000">
        <w:rPr>
          <w:b w:val="1"/>
          <w:i w:val="1"/>
          <w:color w:val="ff00ff"/>
          <w:sz w:val="26"/>
          <w:szCs w:val="26"/>
          <w:u w:val="single"/>
          <w:rtl w:val="0"/>
        </w:rPr>
        <w:t xml:space="preserve">Standardize the Text Data</w:t>
      </w:r>
    </w:p>
    <w:p w:rsidR="00000000" w:rsidDel="00000000" w:rsidP="00000000" w:rsidRDefault="00000000" w:rsidRPr="00000000" w14:paraId="00000047">
      <w:pPr>
        <w:shd w:fill="ffffff" w:val="clear"/>
        <w:spacing w:after="0" w:lineRule="auto"/>
        <w:ind w:left="720" w:firstLine="0"/>
        <w:rPr>
          <w:color w:val="242424"/>
          <w:sz w:val="24"/>
          <w:szCs w:val="24"/>
        </w:rPr>
      </w:pPr>
      <w:r w:rsidDel="00000000" w:rsidR="00000000" w:rsidRPr="00000000">
        <w:rPr>
          <w:color w:val="242424"/>
          <w:sz w:val="24"/>
          <w:szCs w:val="24"/>
          <w:rtl w:val="0"/>
        </w:rPr>
        <w:t xml:space="preserve">I Standardized short-form names to full names (like changing “Alabama-AL”, “Alaska-AK”, “Arizona-AZ”) to make the data more readable and understandable.I have used </w:t>
      </w:r>
      <w:r w:rsidDel="00000000" w:rsidR="00000000" w:rsidRPr="00000000">
        <w:rPr>
          <w:b w:val="1"/>
          <w:color w:val="242424"/>
          <w:sz w:val="24"/>
          <w:szCs w:val="24"/>
          <w:rtl w:val="0"/>
        </w:rPr>
        <w:t xml:space="preserve">VLOOKUP</w:t>
      </w:r>
      <w:r w:rsidDel="00000000" w:rsidR="00000000" w:rsidRPr="00000000">
        <w:rPr>
          <w:color w:val="242424"/>
          <w:sz w:val="24"/>
          <w:szCs w:val="24"/>
          <w:rtl w:val="0"/>
        </w:rPr>
        <w:t xml:space="preserve"> Function to mapping the State Short form code standard Codes</w:t>
      </w:r>
    </w:p>
    <w:p w:rsidR="00000000" w:rsidDel="00000000" w:rsidP="00000000" w:rsidRDefault="00000000" w:rsidRPr="00000000" w14:paraId="00000048">
      <w:pPr>
        <w:shd w:fill="ffffff" w:val="clear"/>
        <w:spacing w:after="0" w:lineRule="auto"/>
        <w:ind w:left="0" w:firstLine="0"/>
        <w:rPr>
          <w:color w:val="242424"/>
          <w:sz w:val="26"/>
          <w:szCs w:val="26"/>
        </w:rPr>
      </w:pPr>
      <w:r w:rsidDel="00000000" w:rsidR="00000000" w:rsidRPr="00000000">
        <w:rPr>
          <w:color w:val="242424"/>
          <w:sz w:val="26"/>
          <w:szCs w:val="26"/>
        </w:rPr>
        <w:drawing>
          <wp:inline distB="114300" distT="114300" distL="114300" distR="114300">
            <wp:extent cx="5943600" cy="3340100"/>
            <wp:effectExtent b="0" l="0" r="0" t="0"/>
            <wp:docPr id="12"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hd w:fill="ffffff" w:val="clear"/>
        <w:spacing w:after="0" w:lineRule="auto"/>
        <w:ind w:left="0" w:firstLine="0"/>
        <w:rPr>
          <w:color w:val="242424"/>
          <w:sz w:val="26"/>
          <w:szCs w:val="26"/>
        </w:rPr>
      </w:pPr>
      <w:r w:rsidDel="00000000" w:rsidR="00000000" w:rsidRPr="00000000">
        <w:rPr>
          <w:color w:val="242424"/>
          <w:sz w:val="26"/>
          <w:szCs w:val="26"/>
          <w:rtl w:val="0"/>
        </w:rPr>
        <w:t xml:space="preserve">Finally I have transformed raw data into a consistent format suitable for Analysis. </w:t>
      </w:r>
    </w:p>
    <w:p w:rsidR="00000000" w:rsidDel="00000000" w:rsidP="00000000" w:rsidRDefault="00000000" w:rsidRPr="00000000" w14:paraId="0000004A">
      <w:pPr>
        <w:pStyle w:val="Heading3"/>
        <w:shd w:fill="ffffff" w:val="clear"/>
        <w:spacing w:after="0" w:before="288" w:lineRule="auto"/>
        <w:jc w:val="both"/>
        <w:rPr>
          <w:i w:val="1"/>
          <w:color w:val="0000ff"/>
          <w:u w:val="single"/>
        </w:rPr>
      </w:pPr>
      <w:bookmarkStart w:colFirst="0" w:colLast="0" w:name="_ylbg0tnixd9t" w:id="6"/>
      <w:bookmarkEnd w:id="6"/>
      <w:r w:rsidDel="00000000" w:rsidR="00000000" w:rsidRPr="00000000">
        <w:rPr>
          <w:i w:val="1"/>
          <w:color w:val="0000ff"/>
          <w:u w:val="single"/>
          <w:rtl w:val="0"/>
        </w:rPr>
        <w:t xml:space="preserve">Data Modeling:</w:t>
      </w:r>
    </w:p>
    <w:p w:rsidR="00000000" w:rsidDel="00000000" w:rsidP="00000000" w:rsidRDefault="00000000" w:rsidRPr="00000000" w14:paraId="0000004B">
      <w:pPr>
        <w:shd w:fill="ffffff" w:val="clear"/>
        <w:spacing w:after="0" w:before="288" w:lineRule="auto"/>
        <w:jc w:val="both"/>
        <w:rPr>
          <w:sz w:val="24"/>
          <w:szCs w:val="24"/>
        </w:rPr>
      </w:pPr>
      <w:r w:rsidDel="00000000" w:rsidR="00000000" w:rsidRPr="00000000">
        <w:rPr>
          <w:sz w:val="24"/>
          <w:szCs w:val="24"/>
          <w:rtl w:val="0"/>
        </w:rPr>
        <w:t xml:space="preserve">Tableau's data modeling involves structuring how data is connected and queried for analysis, using two main layers: the logical layer for relationships and the physical layer for joins and unions. Relationships, introduced in version 2020.2, allow for flexible multi-table analysis without merging tables, preserving their native level of detail. Joins and unions are used in the physical layer to combine data from multiple tables.</w:t>
      </w:r>
    </w:p>
    <w:p w:rsidR="00000000" w:rsidDel="00000000" w:rsidP="00000000" w:rsidRDefault="00000000" w:rsidRPr="00000000" w14:paraId="0000004C">
      <w:pPr>
        <w:shd w:fill="ffffff" w:val="clear"/>
        <w:spacing w:after="0" w:lineRule="auto"/>
        <w:ind w:left="0" w:firstLine="0"/>
        <w:rPr>
          <w:color w:val="242424"/>
          <w:sz w:val="24"/>
          <w:szCs w:val="24"/>
        </w:rPr>
      </w:pPr>
      <w:r w:rsidDel="00000000" w:rsidR="00000000" w:rsidRPr="00000000">
        <w:rPr>
          <w:rtl w:val="0"/>
        </w:rPr>
      </w:r>
    </w:p>
    <w:p w:rsidR="00000000" w:rsidDel="00000000" w:rsidP="00000000" w:rsidRDefault="00000000" w:rsidRPr="00000000" w14:paraId="0000004D">
      <w:pPr>
        <w:rPr>
          <w:color w:val="242424"/>
          <w:sz w:val="24"/>
          <w:szCs w:val="24"/>
        </w:rPr>
      </w:pPr>
      <w:r w:rsidDel="00000000" w:rsidR="00000000" w:rsidRPr="00000000">
        <w:rPr>
          <w:color w:val="242424"/>
          <w:sz w:val="24"/>
          <w:szCs w:val="24"/>
          <w:rtl w:val="0"/>
        </w:rPr>
        <w:t xml:space="preserve">In this dashboard I have used a logical data model to connect </w:t>
      </w:r>
      <w:r w:rsidDel="00000000" w:rsidR="00000000" w:rsidRPr="00000000">
        <w:rPr>
          <w:b w:val="1"/>
          <w:color w:val="242424"/>
          <w:sz w:val="24"/>
          <w:szCs w:val="24"/>
          <w:rtl w:val="0"/>
        </w:rPr>
        <w:t xml:space="preserve">Consumer_complaints</w:t>
      </w:r>
      <w:r w:rsidDel="00000000" w:rsidR="00000000" w:rsidRPr="00000000">
        <w:rPr>
          <w:color w:val="242424"/>
          <w:sz w:val="24"/>
          <w:szCs w:val="24"/>
          <w:rtl w:val="0"/>
        </w:rPr>
        <w:t xml:space="preserve"> table and </w:t>
      </w:r>
      <w:r w:rsidDel="00000000" w:rsidR="00000000" w:rsidRPr="00000000">
        <w:rPr>
          <w:b w:val="1"/>
          <w:color w:val="242424"/>
          <w:sz w:val="24"/>
          <w:szCs w:val="24"/>
          <w:rtl w:val="0"/>
        </w:rPr>
        <w:t xml:space="preserve">State Standard_codes.</w:t>
      </w:r>
      <w:r w:rsidDel="00000000" w:rsidR="00000000" w:rsidRPr="00000000">
        <w:rPr>
          <w:color w:val="242424"/>
          <w:sz w:val="24"/>
          <w:szCs w:val="24"/>
          <w:rtl w:val="0"/>
        </w:rPr>
        <w:t xml:space="preserve">The purpose of the Data Model is “Ensures Consistent State Abbreviation Mapping Across Dashboards”</w:t>
      </w:r>
    </w:p>
    <w:p w:rsidR="00000000" w:rsidDel="00000000" w:rsidP="00000000" w:rsidRDefault="00000000" w:rsidRPr="00000000" w14:paraId="0000004E">
      <w:pPr>
        <w:rPr>
          <w:color w:val="242424"/>
          <w:sz w:val="24"/>
          <w:szCs w:val="24"/>
        </w:rPr>
      </w:pPr>
      <w:r w:rsidDel="00000000" w:rsidR="00000000" w:rsidRPr="00000000">
        <w:rPr>
          <w:color w:val="242424"/>
          <w:sz w:val="24"/>
          <w:szCs w:val="24"/>
          <w:rtl w:val="0"/>
        </w:rPr>
        <w:t xml:space="preserve">I have created Relationship based on Condition </w:t>
      </w:r>
    </w:p>
    <w:p w:rsidR="00000000" w:rsidDel="00000000" w:rsidP="00000000" w:rsidRDefault="00000000" w:rsidRPr="00000000" w14:paraId="0000004F">
      <w:pPr>
        <w:rPr>
          <w:color w:val="242424"/>
          <w:sz w:val="24"/>
          <w:szCs w:val="24"/>
        </w:rPr>
      </w:pPr>
      <w:r w:rsidDel="00000000" w:rsidR="00000000" w:rsidRPr="00000000">
        <w:rPr>
          <w:color w:val="242424"/>
          <w:sz w:val="24"/>
          <w:szCs w:val="24"/>
          <w:rtl w:val="0"/>
        </w:rPr>
        <w:t xml:space="preserve">Consumer_Complaints[State] = State_Standard_Codes[State Name]</w:t>
      </w:r>
    </w:p>
    <w:p w:rsidR="00000000" w:rsidDel="00000000" w:rsidP="00000000" w:rsidRDefault="00000000" w:rsidRPr="00000000" w14:paraId="00000050">
      <w:pPr>
        <w:pStyle w:val="Heading3"/>
        <w:widowControl w:val="0"/>
        <w:shd w:fill="ffffff" w:val="clear"/>
        <w:spacing w:after="0" w:before="288" w:line="276" w:lineRule="auto"/>
        <w:jc w:val="both"/>
        <w:rPr>
          <w:i w:val="1"/>
          <w:color w:val="0000ff"/>
          <w:u w:val="single"/>
        </w:rPr>
      </w:pPr>
      <w:bookmarkStart w:colFirst="0" w:colLast="0" w:name="_p82yq0vbj2sl" w:id="7"/>
      <w:bookmarkEnd w:id="7"/>
      <w:r w:rsidDel="00000000" w:rsidR="00000000" w:rsidRPr="00000000">
        <w:rPr>
          <w:i w:val="1"/>
          <w:color w:val="0000ff"/>
          <w:u w:val="single"/>
          <w:rtl w:val="0"/>
        </w:rPr>
        <w:t xml:space="preserve">Dashboard Creation &amp; Visualizations</w:t>
      </w:r>
    </w:p>
    <w:p w:rsidR="00000000" w:rsidDel="00000000" w:rsidP="00000000" w:rsidRDefault="00000000" w:rsidRPr="00000000" w14:paraId="00000051">
      <w:pPr>
        <w:shd w:fill="ffffff" w:val="clear"/>
        <w:spacing w:after="0" w:before="288" w:lineRule="auto"/>
        <w:jc w:val="both"/>
        <w:rPr>
          <w:b w:val="1"/>
          <w:i w:val="1"/>
          <w:color w:val="ff00ff"/>
          <w:sz w:val="26"/>
          <w:szCs w:val="26"/>
          <w:u w:val="single"/>
        </w:rPr>
      </w:pPr>
      <w:r w:rsidDel="00000000" w:rsidR="00000000" w:rsidRPr="00000000">
        <w:rPr>
          <w:b w:val="1"/>
          <w:i w:val="1"/>
          <w:color w:val="ff00ff"/>
          <w:sz w:val="26"/>
          <w:szCs w:val="26"/>
          <w:u w:val="single"/>
          <w:rtl w:val="0"/>
        </w:rPr>
        <w:t xml:space="preserve">KPI’s</w:t>
      </w:r>
    </w:p>
    <w:p w:rsidR="00000000" w:rsidDel="00000000" w:rsidP="00000000" w:rsidRDefault="00000000" w:rsidRPr="00000000" w14:paraId="00000052">
      <w:pPr>
        <w:shd w:fill="ffffff" w:val="clear"/>
        <w:spacing w:after="0" w:before="288" w:lineRule="auto"/>
        <w:jc w:val="both"/>
        <w:rPr>
          <w:sz w:val="24"/>
          <w:szCs w:val="24"/>
        </w:rPr>
      </w:pPr>
      <w:r w:rsidDel="00000000" w:rsidR="00000000" w:rsidRPr="00000000">
        <w:rPr>
          <w:sz w:val="24"/>
          <w:szCs w:val="24"/>
          <w:rtl w:val="0"/>
        </w:rPr>
        <w:t xml:space="preserve">I have created KPI’s as following</w:t>
      </w:r>
    </w:p>
    <w:p w:rsidR="00000000" w:rsidDel="00000000" w:rsidP="00000000" w:rsidRDefault="00000000" w:rsidRPr="00000000" w14:paraId="00000053">
      <w:pPr>
        <w:shd w:fill="ffffff" w:val="clear"/>
        <w:spacing w:after="0" w:before="288" w:lineRule="auto"/>
        <w:jc w:val="both"/>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Total Complaints = COUNTD([Complaint ID])</w:t>
      </w:r>
    </w:p>
    <w:p w:rsidR="00000000" w:rsidDel="00000000" w:rsidP="00000000" w:rsidRDefault="00000000" w:rsidRPr="00000000" w14:paraId="00000054">
      <w:pPr>
        <w:shd w:fill="ffffff" w:val="clear"/>
        <w:spacing w:after="0" w:before="288" w:lineRule="auto"/>
        <w:jc w:val="both"/>
        <w:rPr>
          <w:sz w:val="24"/>
          <w:szCs w:val="24"/>
        </w:rPr>
      </w:pPr>
      <w:r w:rsidDel="00000000" w:rsidR="00000000" w:rsidRPr="00000000">
        <w:rPr>
          <w:sz w:val="24"/>
          <w:szCs w:val="24"/>
        </w:rPr>
        <w:drawing>
          <wp:inline distB="114300" distT="114300" distL="114300" distR="114300">
            <wp:extent cx="5943600" cy="3340100"/>
            <wp:effectExtent b="0" l="0" r="0" t="0"/>
            <wp:docPr id="17"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hd w:fill="ffffff" w:val="clear"/>
        <w:spacing w:after="0" w:before="288" w:lineRule="auto"/>
        <w:jc w:val="both"/>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Count of Timely Responsive</w:t>
      </w:r>
    </w:p>
    <w:p w:rsidR="00000000" w:rsidDel="00000000" w:rsidP="00000000" w:rsidRDefault="00000000" w:rsidRPr="00000000" w14:paraId="00000056">
      <w:pPr>
        <w:shd w:fill="ffffff" w:val="clear"/>
        <w:spacing w:after="0" w:before="288" w:lineRule="auto"/>
        <w:jc w:val="both"/>
        <w:rPr>
          <w:sz w:val="24"/>
          <w:szCs w:val="24"/>
        </w:rPr>
      </w:pPr>
      <w:r w:rsidDel="00000000" w:rsidR="00000000" w:rsidRPr="00000000">
        <w:rPr>
          <w:sz w:val="24"/>
          <w:szCs w:val="24"/>
        </w:rPr>
        <w:drawing>
          <wp:inline distB="114300" distT="114300" distL="114300" distR="114300">
            <wp:extent cx="5943600" cy="3340100"/>
            <wp:effectExtent b="0" l="0" r="0" t="0"/>
            <wp:docPr id="5"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hd w:fill="ffffff" w:val="clear"/>
        <w:spacing w:after="0" w:before="288" w:lineRule="auto"/>
        <w:jc w:val="both"/>
        <w:rPr>
          <w:b w:val="1"/>
          <w:sz w:val="24"/>
          <w:szCs w:val="24"/>
        </w:rPr>
      </w:pPr>
      <w:r w:rsidDel="00000000" w:rsidR="00000000" w:rsidRPr="00000000">
        <w:rPr>
          <w:sz w:val="24"/>
          <w:szCs w:val="24"/>
          <w:rtl w:val="0"/>
        </w:rPr>
        <w:t xml:space="preserve">-</w:t>
      </w:r>
      <w:r w:rsidDel="00000000" w:rsidR="00000000" w:rsidRPr="00000000">
        <w:rPr>
          <w:b w:val="1"/>
          <w:sz w:val="24"/>
          <w:szCs w:val="24"/>
          <w:rtl w:val="0"/>
        </w:rPr>
        <w:t xml:space="preserve"> In Progress Count</w:t>
      </w:r>
    </w:p>
    <w:p w:rsidR="00000000" w:rsidDel="00000000" w:rsidP="00000000" w:rsidRDefault="00000000" w:rsidRPr="00000000" w14:paraId="00000058">
      <w:pPr>
        <w:shd w:fill="ffffff" w:val="clear"/>
        <w:spacing w:after="0" w:before="288" w:lineRule="auto"/>
        <w:jc w:val="both"/>
        <w:rPr>
          <w:sz w:val="24"/>
          <w:szCs w:val="24"/>
        </w:rPr>
      </w:pPr>
      <w:r w:rsidDel="00000000" w:rsidR="00000000" w:rsidRPr="00000000">
        <w:rPr>
          <w:sz w:val="24"/>
          <w:szCs w:val="24"/>
        </w:rPr>
        <w:drawing>
          <wp:inline distB="114300" distT="114300" distL="114300" distR="114300">
            <wp:extent cx="5943600" cy="3340100"/>
            <wp:effectExtent b="0" l="0" r="0" t="0"/>
            <wp:docPr id="8"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hd w:fill="ffffff" w:val="clear"/>
        <w:spacing w:after="0" w:before="288" w:lineRule="auto"/>
        <w:jc w:val="both"/>
        <w:rPr>
          <w:b w:val="1"/>
          <w:sz w:val="24"/>
          <w:szCs w:val="24"/>
        </w:rPr>
      </w:pPr>
      <w:r w:rsidDel="00000000" w:rsidR="00000000" w:rsidRPr="00000000">
        <w:rPr>
          <w:b w:val="1"/>
          <w:sz w:val="24"/>
          <w:szCs w:val="24"/>
          <w:rtl w:val="0"/>
        </w:rPr>
        <w:t xml:space="preserve">- Resolve at No Cost</w:t>
      </w:r>
    </w:p>
    <w:p w:rsidR="00000000" w:rsidDel="00000000" w:rsidP="00000000" w:rsidRDefault="00000000" w:rsidRPr="00000000" w14:paraId="0000005A">
      <w:pPr>
        <w:shd w:fill="ffffff" w:val="clear"/>
        <w:spacing w:after="0" w:before="288" w:lineRule="auto"/>
        <w:jc w:val="both"/>
        <w:rPr>
          <w:sz w:val="24"/>
          <w:szCs w:val="24"/>
        </w:rPr>
      </w:pPr>
      <w:r w:rsidDel="00000000" w:rsidR="00000000" w:rsidRPr="00000000">
        <w:rPr>
          <w:sz w:val="24"/>
          <w:szCs w:val="24"/>
        </w:rPr>
        <w:drawing>
          <wp:inline distB="114300" distT="114300" distL="114300" distR="114300">
            <wp:extent cx="5943600" cy="3340100"/>
            <wp:effectExtent b="0" l="0" r="0" t="0"/>
            <wp:docPr id="18"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hd w:fill="ffffff" w:val="clear"/>
        <w:spacing w:after="0" w:before="288" w:lineRule="auto"/>
        <w:jc w:val="both"/>
        <w:rPr>
          <w:sz w:val="24"/>
          <w:szCs w:val="24"/>
        </w:rPr>
      </w:pPr>
      <w:r w:rsidDel="00000000" w:rsidR="00000000" w:rsidRPr="00000000">
        <w:rPr>
          <w:sz w:val="24"/>
          <w:szCs w:val="24"/>
          <w:rtl w:val="0"/>
        </w:rPr>
        <w:t xml:space="preserve">- Resolve at Cost</w:t>
      </w:r>
    </w:p>
    <w:p w:rsidR="00000000" w:rsidDel="00000000" w:rsidP="00000000" w:rsidRDefault="00000000" w:rsidRPr="00000000" w14:paraId="0000005C">
      <w:pPr>
        <w:shd w:fill="ffffff" w:val="clear"/>
        <w:spacing w:after="0" w:before="288" w:lineRule="auto"/>
        <w:jc w:val="both"/>
        <w:rPr>
          <w:sz w:val="24"/>
          <w:szCs w:val="24"/>
        </w:rPr>
      </w:pPr>
      <w:r w:rsidDel="00000000" w:rsidR="00000000" w:rsidRPr="00000000">
        <w:rPr>
          <w:sz w:val="24"/>
          <w:szCs w:val="24"/>
        </w:rPr>
        <w:drawing>
          <wp:inline distB="114300" distT="114300" distL="114300" distR="114300">
            <wp:extent cx="5943600" cy="3340100"/>
            <wp:effectExtent b="0" l="0" r="0" t="0"/>
            <wp:docPr id="6"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hd w:fill="ffffff" w:val="clear"/>
        <w:spacing w:after="0" w:before="288" w:lineRule="auto"/>
        <w:jc w:val="both"/>
        <w:rPr>
          <w:b w:val="1"/>
          <w:color w:val="ff00ff"/>
          <w:sz w:val="24"/>
          <w:szCs w:val="24"/>
          <w:u w:val="single"/>
        </w:rPr>
      </w:pPr>
      <w:r w:rsidDel="00000000" w:rsidR="00000000" w:rsidRPr="00000000">
        <w:rPr>
          <w:sz w:val="24"/>
          <w:szCs w:val="24"/>
          <w:rtl w:val="0"/>
        </w:rPr>
        <w:t xml:space="preserve"> </w:t>
      </w:r>
      <w:r w:rsidDel="00000000" w:rsidR="00000000" w:rsidRPr="00000000">
        <w:rPr>
          <w:b w:val="1"/>
          <w:color w:val="ff00ff"/>
          <w:sz w:val="24"/>
          <w:szCs w:val="24"/>
          <w:u w:val="single"/>
          <w:rtl w:val="0"/>
        </w:rPr>
        <w:t xml:space="preserve">Visualization Charts</w:t>
      </w:r>
    </w:p>
    <w:p w:rsidR="00000000" w:rsidDel="00000000" w:rsidP="00000000" w:rsidRDefault="00000000" w:rsidRPr="00000000" w14:paraId="0000005E">
      <w:pPr>
        <w:numPr>
          <w:ilvl w:val="0"/>
          <w:numId w:val="6"/>
        </w:numPr>
        <w:shd w:fill="ffffff" w:val="clear"/>
        <w:spacing w:after="0" w:before="288" w:lineRule="auto"/>
        <w:ind w:left="720" w:hanging="360"/>
        <w:jc w:val="both"/>
        <w:rPr>
          <w:b w:val="1"/>
          <w:sz w:val="24"/>
          <w:szCs w:val="24"/>
          <w:u w:val="none"/>
        </w:rPr>
      </w:pPr>
      <w:r w:rsidDel="00000000" w:rsidR="00000000" w:rsidRPr="00000000">
        <w:rPr>
          <w:b w:val="1"/>
          <w:sz w:val="24"/>
          <w:szCs w:val="24"/>
          <w:rtl w:val="0"/>
        </w:rPr>
        <w:t xml:space="preserve">Complaints By Issue</w:t>
      </w:r>
    </w:p>
    <w:p w:rsidR="00000000" w:rsidDel="00000000" w:rsidP="00000000" w:rsidRDefault="00000000" w:rsidRPr="00000000" w14:paraId="0000005F">
      <w:pPr>
        <w:shd w:fill="ffffff" w:val="clear"/>
        <w:spacing w:after="0" w:before="288" w:lineRule="auto"/>
        <w:jc w:val="both"/>
        <w:rPr>
          <w:sz w:val="24"/>
          <w:szCs w:val="24"/>
        </w:rPr>
      </w:pPr>
      <w:r w:rsidDel="00000000" w:rsidR="00000000" w:rsidRPr="00000000">
        <w:rPr>
          <w:sz w:val="24"/>
          <w:szCs w:val="24"/>
        </w:rPr>
        <w:drawing>
          <wp:inline distB="114300" distT="114300" distL="114300" distR="114300">
            <wp:extent cx="5943600" cy="3340100"/>
            <wp:effectExtent b="0" l="0" r="0" t="0"/>
            <wp:docPr id="15"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numPr>
          <w:ilvl w:val="0"/>
          <w:numId w:val="6"/>
        </w:numPr>
        <w:shd w:fill="ffffff" w:val="clear"/>
        <w:spacing w:after="0" w:before="288" w:lineRule="auto"/>
        <w:ind w:left="720" w:hanging="360"/>
        <w:jc w:val="both"/>
        <w:rPr>
          <w:b w:val="1"/>
          <w:sz w:val="24"/>
          <w:szCs w:val="24"/>
          <w:u w:val="none"/>
        </w:rPr>
      </w:pPr>
      <w:r w:rsidDel="00000000" w:rsidR="00000000" w:rsidRPr="00000000">
        <w:rPr>
          <w:b w:val="1"/>
          <w:sz w:val="24"/>
          <w:szCs w:val="24"/>
          <w:rtl w:val="0"/>
        </w:rPr>
        <w:t xml:space="preserve">Complaints By Product</w:t>
      </w:r>
    </w:p>
    <w:p w:rsidR="00000000" w:rsidDel="00000000" w:rsidP="00000000" w:rsidRDefault="00000000" w:rsidRPr="00000000" w14:paraId="00000061">
      <w:pPr>
        <w:shd w:fill="ffffff" w:val="clear"/>
        <w:spacing w:after="0" w:before="288" w:lineRule="auto"/>
        <w:jc w:val="both"/>
        <w:rPr>
          <w:b w:val="1"/>
          <w:sz w:val="24"/>
          <w:szCs w:val="24"/>
        </w:rPr>
      </w:pPr>
      <w:r w:rsidDel="00000000" w:rsidR="00000000" w:rsidRPr="00000000">
        <w:rPr>
          <w:b w:val="1"/>
          <w:sz w:val="24"/>
          <w:szCs w:val="24"/>
        </w:rPr>
        <w:drawing>
          <wp:inline distB="114300" distT="114300" distL="114300" distR="114300">
            <wp:extent cx="5943600" cy="3340100"/>
            <wp:effectExtent b="0" l="0" r="0" t="0"/>
            <wp:docPr id="9"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numPr>
          <w:ilvl w:val="0"/>
          <w:numId w:val="6"/>
        </w:numPr>
        <w:shd w:fill="ffffff" w:val="clear"/>
        <w:spacing w:after="0" w:before="288" w:lineRule="auto"/>
        <w:ind w:left="720" w:hanging="360"/>
        <w:jc w:val="both"/>
        <w:rPr>
          <w:b w:val="1"/>
          <w:sz w:val="24"/>
          <w:szCs w:val="24"/>
          <w:u w:val="none"/>
        </w:rPr>
      </w:pPr>
      <w:r w:rsidDel="00000000" w:rsidR="00000000" w:rsidRPr="00000000">
        <w:rPr>
          <w:b w:val="1"/>
          <w:sz w:val="24"/>
          <w:szCs w:val="24"/>
          <w:rtl w:val="0"/>
        </w:rPr>
        <w:t xml:space="preserve">Complaints By State</w:t>
      </w:r>
    </w:p>
    <w:p w:rsidR="00000000" w:rsidDel="00000000" w:rsidP="00000000" w:rsidRDefault="00000000" w:rsidRPr="00000000" w14:paraId="00000063">
      <w:pPr>
        <w:shd w:fill="ffffff" w:val="clear"/>
        <w:spacing w:after="0" w:before="288" w:lineRule="auto"/>
        <w:jc w:val="both"/>
        <w:rPr>
          <w:b w:val="1"/>
          <w:sz w:val="24"/>
          <w:szCs w:val="24"/>
        </w:rPr>
      </w:pPr>
      <w:r w:rsidDel="00000000" w:rsidR="00000000" w:rsidRPr="00000000">
        <w:rPr>
          <w:b w:val="1"/>
          <w:sz w:val="24"/>
          <w:szCs w:val="24"/>
        </w:rPr>
        <w:drawing>
          <wp:inline distB="114300" distT="114300" distL="114300" distR="114300">
            <wp:extent cx="5943600" cy="3340100"/>
            <wp:effectExtent b="0" l="0" r="0" t="0"/>
            <wp:docPr id="10"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numPr>
          <w:ilvl w:val="0"/>
          <w:numId w:val="6"/>
        </w:numPr>
        <w:shd w:fill="ffffff" w:val="clear"/>
        <w:spacing w:after="0" w:before="288" w:lineRule="auto"/>
        <w:ind w:left="720" w:hanging="360"/>
        <w:jc w:val="both"/>
        <w:rPr>
          <w:b w:val="1"/>
          <w:sz w:val="24"/>
          <w:szCs w:val="24"/>
          <w:u w:val="none"/>
        </w:rPr>
      </w:pPr>
      <w:r w:rsidDel="00000000" w:rsidR="00000000" w:rsidRPr="00000000">
        <w:rPr>
          <w:b w:val="1"/>
          <w:sz w:val="24"/>
          <w:szCs w:val="24"/>
          <w:rtl w:val="0"/>
        </w:rPr>
        <w:t xml:space="preserve">Complaints By Media</w:t>
      </w:r>
    </w:p>
    <w:p w:rsidR="00000000" w:rsidDel="00000000" w:rsidP="00000000" w:rsidRDefault="00000000" w:rsidRPr="00000000" w14:paraId="00000065">
      <w:pPr>
        <w:shd w:fill="ffffff" w:val="clear"/>
        <w:spacing w:after="0" w:before="288" w:lineRule="auto"/>
        <w:jc w:val="both"/>
        <w:rPr>
          <w:b w:val="1"/>
          <w:sz w:val="24"/>
          <w:szCs w:val="24"/>
        </w:rPr>
      </w:pPr>
      <w:r w:rsidDel="00000000" w:rsidR="00000000" w:rsidRPr="00000000">
        <w:rPr>
          <w:b w:val="1"/>
          <w:sz w:val="24"/>
          <w:szCs w:val="24"/>
        </w:rPr>
        <w:drawing>
          <wp:inline distB="114300" distT="114300" distL="114300" distR="114300">
            <wp:extent cx="5943600" cy="3340100"/>
            <wp:effectExtent b="0" l="0" r="0" t="0"/>
            <wp:docPr id="3"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numPr>
          <w:ilvl w:val="0"/>
          <w:numId w:val="6"/>
        </w:numPr>
        <w:shd w:fill="ffffff" w:val="clear"/>
        <w:spacing w:after="0" w:before="288" w:lineRule="auto"/>
        <w:ind w:left="720" w:hanging="360"/>
        <w:jc w:val="both"/>
        <w:rPr>
          <w:b w:val="1"/>
          <w:sz w:val="24"/>
          <w:szCs w:val="24"/>
          <w:u w:val="none"/>
        </w:rPr>
      </w:pPr>
      <w:r w:rsidDel="00000000" w:rsidR="00000000" w:rsidRPr="00000000">
        <w:rPr>
          <w:b w:val="1"/>
          <w:sz w:val="24"/>
          <w:szCs w:val="24"/>
          <w:rtl w:val="0"/>
        </w:rPr>
        <w:t xml:space="preserve">Complaints By Year</w:t>
      </w:r>
    </w:p>
    <w:p w:rsidR="00000000" w:rsidDel="00000000" w:rsidP="00000000" w:rsidRDefault="00000000" w:rsidRPr="00000000" w14:paraId="00000067">
      <w:pPr>
        <w:shd w:fill="ffffff" w:val="clear"/>
        <w:spacing w:after="0" w:before="288" w:lineRule="auto"/>
        <w:jc w:val="both"/>
        <w:rPr>
          <w:b w:val="1"/>
          <w:sz w:val="24"/>
          <w:szCs w:val="24"/>
        </w:rPr>
      </w:pPr>
      <w:r w:rsidDel="00000000" w:rsidR="00000000" w:rsidRPr="00000000">
        <w:rPr>
          <w:b w:val="1"/>
          <w:sz w:val="24"/>
          <w:szCs w:val="24"/>
        </w:rPr>
        <w:drawing>
          <wp:inline distB="114300" distT="114300" distL="114300" distR="114300">
            <wp:extent cx="5943600" cy="3340100"/>
            <wp:effectExtent b="0" l="0" r="0" t="0"/>
            <wp:docPr id="4"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numPr>
          <w:ilvl w:val="0"/>
          <w:numId w:val="6"/>
        </w:numPr>
        <w:shd w:fill="ffffff" w:val="clear"/>
        <w:spacing w:after="0" w:before="288" w:lineRule="auto"/>
        <w:ind w:left="720" w:hanging="360"/>
        <w:jc w:val="both"/>
        <w:rPr>
          <w:b w:val="1"/>
          <w:sz w:val="24"/>
          <w:szCs w:val="24"/>
          <w:u w:val="none"/>
        </w:rPr>
      </w:pPr>
      <w:r w:rsidDel="00000000" w:rsidR="00000000" w:rsidRPr="00000000">
        <w:rPr>
          <w:b w:val="1"/>
          <w:sz w:val="24"/>
          <w:szCs w:val="24"/>
          <w:rtl w:val="0"/>
        </w:rPr>
        <w:t xml:space="preserve">Response Rate</w:t>
      </w:r>
    </w:p>
    <w:p w:rsidR="00000000" w:rsidDel="00000000" w:rsidP="00000000" w:rsidRDefault="00000000" w:rsidRPr="00000000" w14:paraId="00000069">
      <w:pPr>
        <w:shd w:fill="ffffff" w:val="clear"/>
        <w:spacing w:after="0" w:before="288" w:lineRule="auto"/>
        <w:jc w:val="both"/>
        <w:rPr>
          <w:b w:val="1"/>
          <w:sz w:val="24"/>
          <w:szCs w:val="24"/>
        </w:rPr>
      </w:pPr>
      <w:r w:rsidDel="00000000" w:rsidR="00000000" w:rsidRPr="00000000">
        <w:rPr>
          <w:b w:val="1"/>
          <w:sz w:val="24"/>
          <w:szCs w:val="24"/>
        </w:rPr>
        <w:drawing>
          <wp:inline distB="114300" distT="114300" distL="114300" distR="114300">
            <wp:extent cx="5943600" cy="3340100"/>
            <wp:effectExtent b="0" l="0" r="0" t="0"/>
            <wp:docPr id="14"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numPr>
          <w:ilvl w:val="0"/>
          <w:numId w:val="6"/>
        </w:numPr>
        <w:shd w:fill="ffffff" w:val="clear"/>
        <w:spacing w:after="0" w:before="288" w:lineRule="auto"/>
        <w:ind w:left="720" w:hanging="360"/>
        <w:jc w:val="both"/>
        <w:rPr>
          <w:b w:val="1"/>
          <w:sz w:val="24"/>
          <w:szCs w:val="24"/>
          <w:u w:val="none"/>
        </w:rPr>
      </w:pPr>
      <w:r w:rsidDel="00000000" w:rsidR="00000000" w:rsidRPr="00000000">
        <w:rPr>
          <w:b w:val="1"/>
          <w:sz w:val="24"/>
          <w:szCs w:val="24"/>
          <w:rtl w:val="0"/>
        </w:rPr>
        <w:t xml:space="preserve">Final Dashboard</w:t>
      </w:r>
    </w:p>
    <w:p w:rsidR="00000000" w:rsidDel="00000000" w:rsidP="00000000" w:rsidRDefault="00000000" w:rsidRPr="00000000" w14:paraId="0000006B">
      <w:pPr>
        <w:shd w:fill="ffffff" w:val="clear"/>
        <w:spacing w:after="0" w:before="288" w:lineRule="auto"/>
        <w:jc w:val="both"/>
        <w:rPr>
          <w:b w:val="1"/>
          <w:sz w:val="24"/>
          <w:szCs w:val="24"/>
        </w:rPr>
      </w:pPr>
      <w:r w:rsidDel="00000000" w:rsidR="00000000" w:rsidRPr="00000000">
        <w:rPr>
          <w:b w:val="1"/>
          <w:sz w:val="24"/>
          <w:szCs w:val="24"/>
        </w:rPr>
        <w:drawing>
          <wp:inline distB="114300" distT="114300" distL="114300" distR="114300">
            <wp:extent cx="5943600" cy="3340100"/>
            <wp:effectExtent b="0" l="0" r="0" t="0"/>
            <wp:docPr id="11"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widowControl w:val="0"/>
        <w:shd w:fill="ffffff" w:val="clear"/>
        <w:spacing w:after="0" w:before="288" w:line="276" w:lineRule="auto"/>
        <w:jc w:val="both"/>
        <w:rPr>
          <w:b w:val="1"/>
          <w:i w:val="1"/>
          <w:color w:val="0000ff"/>
          <w:sz w:val="26"/>
          <w:szCs w:val="26"/>
          <w:u w:val="single"/>
        </w:rPr>
      </w:pPr>
      <w:r w:rsidDel="00000000" w:rsidR="00000000" w:rsidRPr="00000000">
        <w:rPr>
          <w:rtl w:val="0"/>
        </w:rPr>
      </w:r>
    </w:p>
    <w:p w:rsidR="00000000" w:rsidDel="00000000" w:rsidP="00000000" w:rsidRDefault="00000000" w:rsidRPr="00000000" w14:paraId="0000006D">
      <w:pPr>
        <w:pStyle w:val="Heading3"/>
        <w:widowControl w:val="0"/>
        <w:shd w:fill="ffffff" w:val="clear"/>
        <w:spacing w:after="0" w:before="288" w:line="276" w:lineRule="auto"/>
        <w:jc w:val="both"/>
        <w:rPr>
          <w:i w:val="1"/>
          <w:color w:val="0000ff"/>
          <w:u w:val="single"/>
        </w:rPr>
      </w:pPr>
      <w:bookmarkStart w:colFirst="0" w:colLast="0" w:name="_fyeitnwk1e66" w:id="8"/>
      <w:bookmarkEnd w:id="8"/>
      <w:r w:rsidDel="00000000" w:rsidR="00000000" w:rsidRPr="00000000">
        <w:rPr>
          <w:i w:val="1"/>
          <w:color w:val="0000ff"/>
          <w:u w:val="single"/>
          <w:rtl w:val="0"/>
        </w:rPr>
        <w:t xml:space="preserve">Insights Summary:</w:t>
      </w:r>
    </w:p>
    <w:p w:rsidR="00000000" w:rsidDel="00000000" w:rsidP="00000000" w:rsidRDefault="00000000" w:rsidRPr="00000000" w14:paraId="0000006E">
      <w:pPr>
        <w:widowControl w:val="0"/>
        <w:numPr>
          <w:ilvl w:val="0"/>
          <w:numId w:val="8"/>
        </w:numPr>
        <w:shd w:fill="ffffff" w:val="clear"/>
        <w:spacing w:after="0" w:afterAutospacing="0" w:before="288" w:line="276" w:lineRule="auto"/>
        <w:ind w:left="720" w:hanging="360"/>
        <w:jc w:val="both"/>
        <w:rPr>
          <w:sz w:val="24"/>
          <w:szCs w:val="24"/>
        </w:rPr>
      </w:pPr>
      <w:r w:rsidDel="00000000" w:rsidR="00000000" w:rsidRPr="00000000">
        <w:rPr>
          <w:sz w:val="24"/>
          <w:szCs w:val="24"/>
          <w:rtl w:val="0"/>
        </w:rPr>
        <w:t xml:space="preserve">Most complaints were about </w:t>
      </w:r>
      <w:r w:rsidDel="00000000" w:rsidR="00000000" w:rsidRPr="00000000">
        <w:rPr>
          <w:b w:val="1"/>
          <w:sz w:val="24"/>
          <w:szCs w:val="24"/>
          <w:rtl w:val="0"/>
        </w:rPr>
        <w:t xml:space="preserve">Checking or Savings Account</w:t>
      </w:r>
      <w:r w:rsidDel="00000000" w:rsidR="00000000" w:rsidRPr="00000000">
        <w:rPr>
          <w:sz w:val="24"/>
          <w:szCs w:val="24"/>
          <w:rtl w:val="0"/>
        </w:rPr>
        <w:t xml:space="preserve"> and </w:t>
      </w:r>
      <w:r w:rsidDel="00000000" w:rsidR="00000000" w:rsidRPr="00000000">
        <w:rPr>
          <w:b w:val="1"/>
          <w:sz w:val="24"/>
          <w:szCs w:val="24"/>
          <w:rtl w:val="0"/>
        </w:rPr>
        <w:t xml:space="preserve">submitted via Web</w:t>
      </w:r>
      <w:r w:rsidDel="00000000" w:rsidR="00000000" w:rsidRPr="00000000">
        <w:rPr>
          <w:sz w:val="24"/>
          <w:szCs w:val="24"/>
          <w:rtl w:val="0"/>
        </w:rPr>
        <w:t xml:space="preserve">.</w:t>
      </w:r>
    </w:p>
    <w:p w:rsidR="00000000" w:rsidDel="00000000" w:rsidP="00000000" w:rsidRDefault="00000000" w:rsidRPr="00000000" w14:paraId="0000006F">
      <w:pPr>
        <w:widowControl w:val="0"/>
        <w:numPr>
          <w:ilvl w:val="0"/>
          <w:numId w:val="8"/>
        </w:numPr>
        <w:shd w:fill="ffffff" w:val="clear"/>
        <w:spacing w:after="0" w:afterAutospacing="0" w:before="0" w:beforeAutospacing="0" w:line="276" w:lineRule="auto"/>
        <w:ind w:left="720" w:hanging="360"/>
        <w:jc w:val="both"/>
        <w:rPr>
          <w:sz w:val="24"/>
          <w:szCs w:val="24"/>
        </w:rPr>
      </w:pPr>
      <w:r w:rsidDel="00000000" w:rsidR="00000000" w:rsidRPr="00000000">
        <w:rPr>
          <w:b w:val="1"/>
          <w:sz w:val="24"/>
          <w:szCs w:val="24"/>
          <w:rtl w:val="0"/>
        </w:rPr>
        <w:t xml:space="preserve">California</w:t>
      </w:r>
      <w:r w:rsidDel="00000000" w:rsidR="00000000" w:rsidRPr="00000000">
        <w:rPr>
          <w:sz w:val="24"/>
          <w:szCs w:val="24"/>
          <w:rtl w:val="0"/>
        </w:rPr>
        <w:t xml:space="preserve"> and </w:t>
      </w:r>
      <w:r w:rsidDel="00000000" w:rsidR="00000000" w:rsidRPr="00000000">
        <w:rPr>
          <w:b w:val="1"/>
          <w:sz w:val="24"/>
          <w:szCs w:val="24"/>
          <w:rtl w:val="0"/>
        </w:rPr>
        <w:t xml:space="preserve">Texas</w:t>
      </w:r>
      <w:r w:rsidDel="00000000" w:rsidR="00000000" w:rsidRPr="00000000">
        <w:rPr>
          <w:sz w:val="24"/>
          <w:szCs w:val="24"/>
          <w:rtl w:val="0"/>
        </w:rPr>
        <w:t xml:space="preserve"> had the highest complaint volumes.</w:t>
      </w:r>
    </w:p>
    <w:p w:rsidR="00000000" w:rsidDel="00000000" w:rsidP="00000000" w:rsidRDefault="00000000" w:rsidRPr="00000000" w14:paraId="00000070">
      <w:pPr>
        <w:widowControl w:val="0"/>
        <w:numPr>
          <w:ilvl w:val="0"/>
          <w:numId w:val="8"/>
        </w:numPr>
        <w:shd w:fill="ffffff" w:val="clear"/>
        <w:spacing w:after="0" w:afterAutospacing="0" w:before="0" w:beforeAutospacing="0" w:line="276" w:lineRule="auto"/>
        <w:ind w:left="720" w:hanging="360"/>
        <w:jc w:val="both"/>
        <w:rPr>
          <w:sz w:val="24"/>
          <w:szCs w:val="24"/>
        </w:rPr>
      </w:pPr>
      <w:r w:rsidDel="00000000" w:rsidR="00000000" w:rsidRPr="00000000">
        <w:rPr>
          <w:b w:val="1"/>
          <w:sz w:val="24"/>
          <w:szCs w:val="24"/>
          <w:rtl w:val="0"/>
        </w:rPr>
        <w:t xml:space="preserve">Yearly complaints </w:t>
      </w:r>
      <w:r w:rsidDel="00000000" w:rsidR="00000000" w:rsidRPr="00000000">
        <w:rPr>
          <w:sz w:val="24"/>
          <w:szCs w:val="24"/>
          <w:rtl w:val="0"/>
        </w:rPr>
        <w:t xml:space="preserve">peaked in </w:t>
      </w:r>
      <w:r w:rsidDel="00000000" w:rsidR="00000000" w:rsidRPr="00000000">
        <w:rPr>
          <w:b w:val="1"/>
          <w:sz w:val="24"/>
          <w:szCs w:val="24"/>
          <w:rtl w:val="0"/>
        </w:rPr>
        <w:t xml:space="preserve">2022</w:t>
      </w:r>
      <w:r w:rsidDel="00000000" w:rsidR="00000000" w:rsidRPr="00000000">
        <w:rPr>
          <w:sz w:val="24"/>
          <w:szCs w:val="24"/>
          <w:rtl w:val="0"/>
        </w:rPr>
        <w:t xml:space="preserve">.</w:t>
      </w:r>
    </w:p>
    <w:p w:rsidR="00000000" w:rsidDel="00000000" w:rsidP="00000000" w:rsidRDefault="00000000" w:rsidRPr="00000000" w14:paraId="00000071">
      <w:pPr>
        <w:widowControl w:val="0"/>
        <w:numPr>
          <w:ilvl w:val="0"/>
          <w:numId w:val="8"/>
        </w:numPr>
        <w:shd w:fill="ffffff" w:val="clear"/>
        <w:spacing w:after="0" w:afterAutospacing="0" w:before="0" w:beforeAutospacing="0" w:line="276" w:lineRule="auto"/>
        <w:ind w:left="720" w:hanging="360"/>
        <w:jc w:val="both"/>
        <w:rPr>
          <w:sz w:val="24"/>
          <w:szCs w:val="24"/>
          <w:u w:val="none"/>
        </w:rPr>
      </w:pPr>
      <w:r w:rsidDel="00000000" w:rsidR="00000000" w:rsidRPr="00000000">
        <w:rPr>
          <w:sz w:val="24"/>
          <w:szCs w:val="24"/>
          <w:rtl w:val="0"/>
        </w:rPr>
        <w:t xml:space="preserve">Total Response rate is </w:t>
      </w:r>
      <w:r w:rsidDel="00000000" w:rsidR="00000000" w:rsidRPr="00000000">
        <w:rPr>
          <w:b w:val="1"/>
          <w:sz w:val="24"/>
          <w:szCs w:val="24"/>
          <w:rtl w:val="0"/>
        </w:rPr>
        <w:t xml:space="preserve">59K</w:t>
      </w:r>
      <w:r w:rsidDel="00000000" w:rsidR="00000000" w:rsidRPr="00000000">
        <w:rPr>
          <w:sz w:val="24"/>
          <w:szCs w:val="24"/>
          <w:rtl w:val="0"/>
        </w:rPr>
        <w:t xml:space="preserve"> Approximately</w:t>
      </w:r>
    </w:p>
    <w:p w:rsidR="00000000" w:rsidDel="00000000" w:rsidP="00000000" w:rsidRDefault="00000000" w:rsidRPr="00000000" w14:paraId="00000072">
      <w:pPr>
        <w:widowControl w:val="0"/>
        <w:numPr>
          <w:ilvl w:val="0"/>
          <w:numId w:val="8"/>
        </w:numPr>
        <w:shd w:fill="ffffff" w:val="clear"/>
        <w:spacing w:after="0" w:before="0" w:beforeAutospacing="0" w:line="276" w:lineRule="auto"/>
        <w:ind w:left="720" w:hanging="360"/>
        <w:jc w:val="both"/>
        <w:rPr>
          <w:sz w:val="24"/>
          <w:szCs w:val="24"/>
          <w:u w:val="none"/>
        </w:rPr>
      </w:pPr>
      <w:r w:rsidDel="00000000" w:rsidR="00000000" w:rsidRPr="00000000">
        <w:rPr>
          <w:sz w:val="24"/>
          <w:szCs w:val="24"/>
          <w:rtl w:val="0"/>
        </w:rPr>
        <w:t xml:space="preserve">Most Complaints Raised in  </w:t>
      </w:r>
      <w:r w:rsidDel="00000000" w:rsidR="00000000" w:rsidRPr="00000000">
        <w:rPr>
          <w:b w:val="1"/>
          <w:sz w:val="24"/>
          <w:szCs w:val="24"/>
          <w:rtl w:val="0"/>
        </w:rPr>
        <w:t xml:space="preserve">Managing Account</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11" Type="http://schemas.openxmlformats.org/officeDocument/2006/relationships/image" Target="media/image17.png"/><Relationship Id="rId22" Type="http://schemas.openxmlformats.org/officeDocument/2006/relationships/image" Target="media/image2.png"/><Relationship Id="rId10" Type="http://schemas.openxmlformats.org/officeDocument/2006/relationships/image" Target="media/image14.png"/><Relationship Id="rId21" Type="http://schemas.openxmlformats.org/officeDocument/2006/relationships/image" Target="media/image15.png"/><Relationship Id="rId13" Type="http://schemas.openxmlformats.org/officeDocument/2006/relationships/image" Target="media/image11.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15" Type="http://schemas.openxmlformats.org/officeDocument/2006/relationships/image" Target="media/image7.png"/><Relationship Id="rId14" Type="http://schemas.openxmlformats.org/officeDocument/2006/relationships/image" Target="media/image9.png"/><Relationship Id="rId17" Type="http://schemas.openxmlformats.org/officeDocument/2006/relationships/image" Target="media/image6.png"/><Relationship Id="rId16" Type="http://schemas.openxmlformats.org/officeDocument/2006/relationships/image" Target="media/image12.png"/><Relationship Id="rId5" Type="http://schemas.openxmlformats.org/officeDocument/2006/relationships/styles" Target="styles.xml"/><Relationship Id="rId19" Type="http://schemas.openxmlformats.org/officeDocument/2006/relationships/image" Target="media/image13.png"/><Relationship Id="rId6" Type="http://schemas.openxmlformats.org/officeDocument/2006/relationships/image" Target="media/image10.png"/><Relationship Id="rId18" Type="http://schemas.openxmlformats.org/officeDocument/2006/relationships/image" Target="media/image8.png"/><Relationship Id="rId7" Type="http://schemas.openxmlformats.org/officeDocument/2006/relationships/image" Target="media/image1.png"/><Relationship Id="rId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